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CC868" w14:textId="305AA826" w:rsidR="007430D4" w:rsidRPr="00474136" w:rsidRDefault="004C5E43" w:rsidP="0099551F">
      <w:pPr>
        <w:pStyle w:val="List"/>
        <w:rPr>
          <w:b/>
          <w:i/>
          <w:sz w:val="40"/>
          <w:szCs w:val="40"/>
        </w:rPr>
      </w:pPr>
      <w:r>
        <w:rPr>
          <w:b/>
          <w:i/>
          <w:sz w:val="40"/>
          <w:szCs w:val="40"/>
        </w:rPr>
        <w:t>Job: A Study in Suffering…And Faith</w:t>
      </w:r>
    </w:p>
    <w:p w14:paraId="49D12A0D" w14:textId="77777777" w:rsidR="0099551F" w:rsidRDefault="0099551F" w:rsidP="0099551F">
      <w:pPr>
        <w:pStyle w:val="List"/>
        <w:rPr>
          <w:b/>
          <w:sz w:val="28"/>
          <w:szCs w:val="28"/>
        </w:rPr>
      </w:pPr>
      <w:r>
        <w:rPr>
          <w:b/>
          <w:sz w:val="28"/>
          <w:szCs w:val="28"/>
        </w:rPr>
        <w:t>Answers to Study Questions</w:t>
      </w:r>
    </w:p>
    <w:p w14:paraId="7847209E" w14:textId="77777777" w:rsidR="00317C28" w:rsidRDefault="00317C28" w:rsidP="00317C28"/>
    <w:p w14:paraId="5BBB3CD1" w14:textId="581BEBAB" w:rsidR="0099551F" w:rsidRDefault="004C5E43" w:rsidP="00317C28">
      <w:r>
        <w:t>Lesson Two</w:t>
      </w:r>
      <w:r w:rsidR="0099551F">
        <w:t xml:space="preserve">: </w:t>
      </w:r>
      <w:r>
        <w:t>Prologue</w:t>
      </w:r>
    </w:p>
    <w:p w14:paraId="3918FBA9" w14:textId="6C0A00EE" w:rsidR="0099551F" w:rsidRDefault="004C5E43" w:rsidP="00317C28">
      <w:r>
        <w:t>Text: Job 1:1 – 3:26</w:t>
      </w:r>
    </w:p>
    <w:p w14:paraId="0E7B6527" w14:textId="77777777" w:rsidR="003D3660" w:rsidRDefault="003D3660" w:rsidP="001066F3">
      <w:pPr>
        <w:spacing w:after="120"/>
        <w:ind w:right="-18"/>
      </w:pPr>
    </w:p>
    <w:p w14:paraId="5C56C223" w14:textId="17D99A4A" w:rsidR="00A97A5C" w:rsidRDefault="00B02B12" w:rsidP="001066F3">
      <w:pPr>
        <w:spacing w:after="120"/>
        <w:ind w:right="-18"/>
      </w:pPr>
      <w:r>
        <w:t>Lesson Objectives:</w:t>
      </w:r>
    </w:p>
    <w:p w14:paraId="4C52D4B1" w14:textId="77777777" w:rsidR="004C5E43" w:rsidRDefault="004C5E43" w:rsidP="004C5E43">
      <w:pPr>
        <w:spacing w:after="120"/>
      </w:pPr>
      <w:r w:rsidRPr="00D052CE">
        <w:t xml:space="preserve">1. </w:t>
      </w:r>
      <w:r>
        <w:t xml:space="preserve"> Be able to describe the character of Job.</w:t>
      </w:r>
    </w:p>
    <w:p w14:paraId="70C5F03D" w14:textId="139F030D" w:rsidR="00B621DC" w:rsidRDefault="004C5E43" w:rsidP="004C5E43">
      <w:pPr>
        <w:spacing w:after="120"/>
      </w:pPr>
      <w:r>
        <w:t>2.  Have a clear understanding of the background of Job’s suffering.</w:t>
      </w:r>
    </w:p>
    <w:p w14:paraId="749E3BEF" w14:textId="77777777" w:rsidR="00B621DC" w:rsidRDefault="00B621DC" w:rsidP="001066F3">
      <w:pPr>
        <w:spacing w:after="120"/>
        <w:ind w:right="-18"/>
      </w:pPr>
    </w:p>
    <w:p w14:paraId="2EE44C15" w14:textId="5F967F2E" w:rsidR="003B7AA8" w:rsidRPr="005550C3" w:rsidRDefault="004C5E43" w:rsidP="005550C3">
      <w:pPr>
        <w:numPr>
          <w:ilvl w:val="0"/>
          <w:numId w:val="3"/>
        </w:numPr>
        <w:ind w:right="-14"/>
        <w:rPr>
          <w:b/>
        </w:rPr>
      </w:pPr>
      <w:r w:rsidRPr="004C5E43">
        <w:rPr>
          <w:b/>
          <w:bCs/>
        </w:rPr>
        <w:t>Describe Job’s character.</w:t>
      </w:r>
    </w:p>
    <w:p w14:paraId="790BF417" w14:textId="77777777" w:rsidR="00171E70" w:rsidRDefault="00171E70" w:rsidP="005550C3">
      <w:pPr>
        <w:ind w:right="-14"/>
      </w:pPr>
    </w:p>
    <w:p w14:paraId="5EAD25AA" w14:textId="77777777"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DD6262">
        <w:rPr>
          <w:iCs/>
        </w:rPr>
        <w:t xml:space="preserve">He is described in 1:1 as a man who was </w:t>
      </w:r>
      <w:r w:rsidRPr="00DD6262">
        <w:rPr>
          <w:iCs/>
          <w:u w:val="words"/>
        </w:rPr>
        <w:t>blameless and upright, one who feared God and turned away from evil</w:t>
      </w:r>
      <w:r w:rsidRPr="00DD6262">
        <w:rPr>
          <w:iCs/>
        </w:rPr>
        <w:t xml:space="preserve">.  </w:t>
      </w:r>
    </w:p>
    <w:p w14:paraId="70A75098" w14:textId="77777777"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31BCB55F" w14:textId="7AAAE476"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DD6262">
        <w:rPr>
          <w:iCs/>
        </w:rPr>
        <w:t xml:space="preserve">God noted for Satan's benefit that there was “none like him on the earth” (1:8, 2:3). </w:t>
      </w:r>
    </w:p>
    <w:p w14:paraId="609F04C8" w14:textId="77777777"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2BB4E271" w14:textId="77777777"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DD6262">
        <w:rPr>
          <w:b/>
          <w:bCs/>
          <w:iCs/>
        </w:rPr>
        <w:t>Job 1:8 (ESV)</w:t>
      </w:r>
      <w:r w:rsidRPr="00DD6262">
        <w:rPr>
          <w:iCs/>
        </w:rPr>
        <w:t xml:space="preserve"> </w:t>
      </w:r>
    </w:p>
    <w:p w14:paraId="555FDD0B" w14:textId="77777777"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DD6262">
        <w:rPr>
          <w:b/>
          <w:bCs/>
          <w:iCs/>
          <w:vertAlign w:val="superscript"/>
        </w:rPr>
        <w:t>8</w:t>
      </w:r>
      <w:r w:rsidRPr="00DD6262">
        <w:rPr>
          <w:iCs/>
        </w:rPr>
        <w:t xml:space="preserve"> And the Lord said to Satan, “Have you considered my servant Job, that there is none like him on the earth, a blameless and upright man, who fears God and turns away from evil?” </w:t>
      </w:r>
    </w:p>
    <w:p w14:paraId="4F8763B7" w14:textId="77777777"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3C922019" w14:textId="77777777"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DD6262">
        <w:rPr>
          <w:b/>
          <w:bCs/>
          <w:iCs/>
        </w:rPr>
        <w:t>Job 2:3 (ESV)</w:t>
      </w:r>
      <w:r w:rsidRPr="00DD6262">
        <w:rPr>
          <w:iCs/>
        </w:rPr>
        <w:t xml:space="preserve"> </w:t>
      </w:r>
    </w:p>
    <w:p w14:paraId="27D40329" w14:textId="01133684"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DD6262">
        <w:rPr>
          <w:b/>
          <w:bCs/>
          <w:iCs/>
          <w:vertAlign w:val="superscript"/>
        </w:rPr>
        <w:t>3</w:t>
      </w:r>
      <w:r w:rsidRPr="00DD6262">
        <w:rPr>
          <w:iCs/>
        </w:rPr>
        <w:t xml:space="preserve"> And the Lord said to Satan, “Have you considered my servant Job, that there is none like him on the earth, a blameless and upright man, who fears God and turns away from evil? He still holds fast his integrity, although you incited me against him to destroy him without reason.” </w:t>
      </w:r>
    </w:p>
    <w:p w14:paraId="0B8A0F4B" w14:textId="77777777"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7152889C" w14:textId="2F86C778" w:rsidR="00DD6262" w:rsidRPr="00DD6262" w:rsidRDefault="00DD6262" w:rsidP="00DD6262">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DD6262">
        <w:rPr>
          <w:iCs/>
        </w:rPr>
        <w:t xml:space="preserve">Notice Job's concern for the spiritual welfare of his family--he offers sacrifices </w:t>
      </w:r>
      <w:r w:rsidRPr="00DD6262">
        <w:rPr>
          <w:b/>
          <w:bCs/>
          <w:iCs/>
        </w:rPr>
        <w:t>in case</w:t>
      </w:r>
      <w:r w:rsidRPr="00DD6262">
        <w:rPr>
          <w:iCs/>
        </w:rPr>
        <w:t xml:space="preserve"> his sons have sinned (1:4-5).</w:t>
      </w:r>
    </w:p>
    <w:p w14:paraId="0696BA5C" w14:textId="77777777" w:rsidR="00DD6262" w:rsidRPr="00DD6262" w:rsidRDefault="00DD6262" w:rsidP="005550C3">
      <w:pPr>
        <w:ind w:right="-14"/>
      </w:pPr>
    </w:p>
    <w:p w14:paraId="485CB92D" w14:textId="77777777" w:rsidR="00DD6262" w:rsidRPr="00DD6262" w:rsidRDefault="00DD6262" w:rsidP="00DD6262">
      <w:pPr>
        <w:ind w:right="-14"/>
      </w:pPr>
      <w:r w:rsidRPr="00DD6262">
        <w:rPr>
          <w:b/>
          <w:bCs/>
        </w:rPr>
        <w:t>Job 1:4–5 (ESV)</w:t>
      </w:r>
      <w:r w:rsidRPr="00DD6262">
        <w:t xml:space="preserve"> </w:t>
      </w:r>
    </w:p>
    <w:p w14:paraId="2838C339" w14:textId="77777777" w:rsidR="00DD6262" w:rsidRPr="00DD6262" w:rsidRDefault="00DD6262" w:rsidP="00DD6262">
      <w:pPr>
        <w:ind w:right="-14"/>
      </w:pPr>
      <w:r w:rsidRPr="00DD6262">
        <w:rPr>
          <w:b/>
          <w:bCs/>
          <w:vertAlign w:val="superscript"/>
        </w:rPr>
        <w:t>4</w:t>
      </w:r>
      <w:r w:rsidRPr="00DD6262">
        <w:t xml:space="preserve"> His sons used to go and hold a feast in the house of each one on his day, and they would send and invite their three sisters to eat and drink with them. </w:t>
      </w:r>
      <w:r w:rsidRPr="00DD6262">
        <w:rPr>
          <w:b/>
          <w:bCs/>
          <w:vertAlign w:val="superscript"/>
        </w:rPr>
        <w:t>5</w:t>
      </w:r>
      <w:r w:rsidRPr="00DD6262">
        <w:t xml:space="preserve"> And when the days of the feast had run their course, Job would send and consecrate them, and he would rise early in the morning and offer burnt offerings according to the number of them all. For Job said, “It may be that my children have sinned, and cursed God in their hearts.” Thus Job did continually. </w:t>
      </w:r>
    </w:p>
    <w:p w14:paraId="6F6ADC97" w14:textId="77777777" w:rsidR="005550C3" w:rsidRPr="003B7AA8" w:rsidRDefault="005550C3" w:rsidP="005550C3">
      <w:pPr>
        <w:ind w:right="-14"/>
      </w:pPr>
    </w:p>
    <w:p w14:paraId="25C47C3F" w14:textId="77777777" w:rsidR="00DD6262" w:rsidRPr="00F759CB" w:rsidRDefault="00DD6262" w:rsidP="005550C3">
      <w:pPr>
        <w:ind w:right="-14"/>
      </w:pPr>
    </w:p>
    <w:p w14:paraId="5F4F0107" w14:textId="77777777" w:rsidR="00102BC0" w:rsidRPr="004C5E43" w:rsidRDefault="00102BC0" w:rsidP="00102BC0">
      <w:pPr>
        <w:numPr>
          <w:ilvl w:val="0"/>
          <w:numId w:val="3"/>
        </w:numPr>
        <w:ind w:right="-14"/>
        <w:rPr>
          <w:b/>
          <w:bCs/>
        </w:rPr>
      </w:pPr>
      <w:r w:rsidRPr="004C5E43">
        <w:rPr>
          <w:b/>
          <w:bCs/>
        </w:rPr>
        <w:t>What reason did Satan assign to Job’s devotion and piety?</w:t>
      </w:r>
    </w:p>
    <w:p w14:paraId="74E743C1" w14:textId="77777777" w:rsidR="00102BC0" w:rsidRDefault="00102BC0" w:rsidP="00102BC0">
      <w:pPr>
        <w:ind w:right="-14"/>
        <w:rPr>
          <w:bCs/>
        </w:rPr>
      </w:pPr>
    </w:p>
    <w:p w14:paraId="671F37A0" w14:textId="77777777" w:rsidR="00102BC0" w:rsidRPr="00F15BA7" w:rsidRDefault="00102BC0" w:rsidP="00102BC0">
      <w:pPr>
        <w:ind w:right="-14"/>
        <w:rPr>
          <w:bCs/>
        </w:rPr>
      </w:pPr>
      <w:r w:rsidRPr="00F15BA7">
        <w:rPr>
          <w:b/>
          <w:bCs/>
        </w:rPr>
        <w:t>Job 1:9–11 (ESV)</w:t>
      </w:r>
      <w:r w:rsidRPr="00F15BA7">
        <w:rPr>
          <w:bCs/>
        </w:rPr>
        <w:t xml:space="preserve"> </w:t>
      </w:r>
    </w:p>
    <w:p w14:paraId="33A5E059" w14:textId="77777777" w:rsidR="00102BC0" w:rsidRDefault="00102BC0" w:rsidP="00102BC0">
      <w:pPr>
        <w:ind w:right="-14"/>
        <w:rPr>
          <w:bCs/>
        </w:rPr>
      </w:pPr>
      <w:r w:rsidRPr="00F15BA7">
        <w:rPr>
          <w:b/>
          <w:bCs/>
          <w:vertAlign w:val="superscript"/>
        </w:rPr>
        <w:t>9</w:t>
      </w:r>
      <w:r w:rsidRPr="00F15BA7">
        <w:rPr>
          <w:bCs/>
        </w:rPr>
        <w:t xml:space="preserve"> Then Satan answered the Lord and said, “Does Job fear God for no reason? </w:t>
      </w:r>
      <w:r w:rsidRPr="00F15BA7">
        <w:rPr>
          <w:b/>
          <w:bCs/>
          <w:vertAlign w:val="superscript"/>
        </w:rPr>
        <w:t>10</w:t>
      </w:r>
      <w:r w:rsidRPr="00F15BA7">
        <w:rPr>
          <w:bCs/>
        </w:rPr>
        <w:t xml:space="preserve"> Have you not put a hedge around him and his house and all that he </w:t>
      </w:r>
      <w:proofErr w:type="gramStart"/>
      <w:r w:rsidRPr="00F15BA7">
        <w:rPr>
          <w:bCs/>
        </w:rPr>
        <w:t>has,</w:t>
      </w:r>
      <w:proofErr w:type="gramEnd"/>
      <w:r w:rsidRPr="00F15BA7">
        <w:rPr>
          <w:bCs/>
        </w:rPr>
        <w:t xml:space="preserve"> on every side? You have blessed the work of his hands, and his possessions have increased in the land. </w:t>
      </w:r>
      <w:r w:rsidRPr="00F15BA7">
        <w:rPr>
          <w:b/>
          <w:bCs/>
          <w:vertAlign w:val="superscript"/>
        </w:rPr>
        <w:t>11</w:t>
      </w:r>
      <w:r w:rsidRPr="00F15BA7">
        <w:rPr>
          <w:bCs/>
        </w:rPr>
        <w:t xml:space="preserve"> But stretch out your hand and touch all that he has, and he will curse you to your face.” </w:t>
      </w:r>
    </w:p>
    <w:p w14:paraId="7D9C8D65" w14:textId="77777777" w:rsidR="00102BC0" w:rsidRPr="003B7AA8" w:rsidRDefault="00102BC0" w:rsidP="00102BC0">
      <w:pPr>
        <w:ind w:right="-14"/>
        <w:rPr>
          <w:bCs/>
        </w:rPr>
      </w:pPr>
    </w:p>
    <w:p w14:paraId="79E95E70" w14:textId="77777777" w:rsidR="00102BC0" w:rsidRPr="00DB329C"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r w:rsidRPr="00DB329C">
        <w:rPr>
          <w:iCs/>
          <w:szCs w:val="22"/>
        </w:rPr>
        <w:t>He suggest</w:t>
      </w:r>
      <w:r>
        <w:rPr>
          <w:iCs/>
          <w:szCs w:val="22"/>
        </w:rPr>
        <w:t>e</w:t>
      </w:r>
      <w:r w:rsidRPr="00DB329C">
        <w:rPr>
          <w:iCs/>
          <w:szCs w:val="22"/>
        </w:rPr>
        <w:t xml:space="preserve">d that Job was serving God only because he had been blessed by God. In other words, Job served God because he had been “bribed” by God’s blessings (“Have you not put a hedge around him </w:t>
      </w:r>
      <w:r w:rsidRPr="00DB329C">
        <w:rPr>
          <w:iCs/>
          <w:szCs w:val="22"/>
        </w:rPr>
        <w:lastRenderedPageBreak/>
        <w:t xml:space="preserve">and his house and all that he </w:t>
      </w:r>
      <w:proofErr w:type="gramStart"/>
      <w:r w:rsidRPr="00DB329C">
        <w:rPr>
          <w:iCs/>
          <w:szCs w:val="22"/>
        </w:rPr>
        <w:t>has,</w:t>
      </w:r>
      <w:proofErr w:type="gramEnd"/>
      <w:r w:rsidRPr="00DB329C">
        <w:rPr>
          <w:iCs/>
          <w:szCs w:val="22"/>
        </w:rPr>
        <w:t xml:space="preserve"> on every side?” – 1:10; perhaps a reference to the hedge typically existing around a vineyard).</w:t>
      </w:r>
    </w:p>
    <w:p w14:paraId="08D8ED8B" w14:textId="77777777" w:rsidR="00102BC0" w:rsidRPr="00DB329C"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p>
    <w:p w14:paraId="051DB4E8" w14:textId="77777777" w:rsidR="00102BC0" w:rsidRPr="00DB329C"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r w:rsidRPr="00DB329C">
        <w:rPr>
          <w:iCs/>
          <w:szCs w:val="22"/>
        </w:rPr>
        <w:t>Satan portrayed Job’s devotion as a self-serving thing. While the charge presented Job in an unflattering light, it also had implications for God Himself!! Is God worthy to be served for Who He is…or must He “bribe” man to receive his worship and service? What is the motivation for OUR service?</w:t>
      </w:r>
    </w:p>
    <w:p w14:paraId="5FB1DFBA" w14:textId="77777777" w:rsidR="00102BC0"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p>
    <w:p w14:paraId="45E0CC4B" w14:textId="77777777" w:rsidR="00102BC0" w:rsidRPr="00F15BA7"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r w:rsidRPr="00F15BA7">
        <w:rPr>
          <w:b/>
          <w:bCs/>
          <w:iCs/>
          <w:szCs w:val="22"/>
        </w:rPr>
        <w:t>Job 2:4 (ESV)</w:t>
      </w:r>
      <w:r w:rsidRPr="00F15BA7">
        <w:rPr>
          <w:iCs/>
          <w:szCs w:val="22"/>
        </w:rPr>
        <w:t xml:space="preserve"> </w:t>
      </w:r>
    </w:p>
    <w:p w14:paraId="5C0A3E66" w14:textId="77777777" w:rsidR="00102BC0"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r w:rsidRPr="00F15BA7">
        <w:rPr>
          <w:b/>
          <w:bCs/>
          <w:iCs/>
          <w:szCs w:val="22"/>
          <w:vertAlign w:val="superscript"/>
        </w:rPr>
        <w:t>4</w:t>
      </w:r>
      <w:r w:rsidRPr="00F15BA7">
        <w:rPr>
          <w:iCs/>
          <w:szCs w:val="22"/>
        </w:rPr>
        <w:t xml:space="preserve"> Then Satan answered the Lord and said, “Skin for skin! All that a man has he will give for his life. </w:t>
      </w:r>
    </w:p>
    <w:p w14:paraId="1008B124" w14:textId="77777777" w:rsidR="00102BC0" w:rsidRPr="00DB329C"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p>
    <w:p w14:paraId="38805CA3" w14:textId="77777777" w:rsidR="00102BC0" w:rsidRPr="00F15BA7"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r w:rsidRPr="00DB329C">
        <w:rPr>
          <w:iCs/>
          <w:szCs w:val="22"/>
        </w:rPr>
        <w:t xml:space="preserve">The expression “skin for skin,” used in 2:4, may imply that Job was willing to sacrifice his children for continued blessings from God. Or perhaps Satan’s comment was meant to imply that Job was willing to see his children destroyed </w:t>
      </w:r>
      <w:proofErr w:type="gramStart"/>
      <w:r w:rsidRPr="00DB329C">
        <w:rPr>
          <w:iCs/>
          <w:szCs w:val="22"/>
        </w:rPr>
        <w:t>as long as</w:t>
      </w:r>
      <w:proofErr w:type="gramEnd"/>
      <w:r w:rsidRPr="00DB329C">
        <w:rPr>
          <w:iCs/>
          <w:szCs w:val="22"/>
        </w:rPr>
        <w:t xml:space="preserve"> calamity did not befall him.</w:t>
      </w:r>
    </w:p>
    <w:p w14:paraId="2F6EB9A6" w14:textId="77777777" w:rsidR="00102BC0" w:rsidRPr="00DB329C"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 w:val="28"/>
        </w:rPr>
      </w:pPr>
    </w:p>
    <w:p w14:paraId="45D4E661" w14:textId="77777777" w:rsidR="00102BC0"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r w:rsidRPr="00DB329C">
        <w:rPr>
          <w:iCs/>
          <w:szCs w:val="22"/>
        </w:rPr>
        <w:t xml:space="preserve">Note Jackson’s comment: “The patriarch is accused of selfishness. He has willingly traded the lives [skins] of his livestock, servants, and yes, even his children (thus feigning devotion to God) </w:t>
      </w:r>
      <w:proofErr w:type="gramStart"/>
      <w:r w:rsidRPr="00DB329C">
        <w:rPr>
          <w:iCs/>
          <w:szCs w:val="22"/>
        </w:rPr>
        <w:t>in order to</w:t>
      </w:r>
      <w:proofErr w:type="gramEnd"/>
      <w:r w:rsidRPr="00DB329C">
        <w:rPr>
          <w:iCs/>
          <w:szCs w:val="22"/>
        </w:rPr>
        <w:t xml:space="preserve"> preserve his personal welfare.” [22]</w:t>
      </w:r>
    </w:p>
    <w:p w14:paraId="1396DF3F" w14:textId="77777777" w:rsidR="00102BC0"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p>
    <w:p w14:paraId="1DFF3CB8" w14:textId="63C92799" w:rsidR="00102BC0"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r>
        <w:rPr>
          <w:iCs/>
          <w:szCs w:val="22"/>
        </w:rPr>
        <w:t>Note: the word translated “for no reason” (1:9) and “without reason” (2:3) is the same Hebrew word. Was God “throwing Satan’s charge” back in his face?</w:t>
      </w:r>
    </w:p>
    <w:p w14:paraId="370100BC" w14:textId="3C85F235" w:rsidR="00102BC0"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p>
    <w:p w14:paraId="79A9A0C9" w14:textId="77777777" w:rsidR="00102BC0" w:rsidRPr="00DB329C" w:rsidRDefault="00102BC0" w:rsidP="00102BC0">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Cs w:val="22"/>
        </w:rPr>
      </w:pPr>
    </w:p>
    <w:p w14:paraId="48AB25F5" w14:textId="7BBAC16B" w:rsidR="003B7AA8" w:rsidRPr="004C5E43" w:rsidRDefault="004C5E43" w:rsidP="004C5E43">
      <w:pPr>
        <w:numPr>
          <w:ilvl w:val="0"/>
          <w:numId w:val="3"/>
        </w:numPr>
        <w:ind w:right="-14"/>
        <w:rPr>
          <w:b/>
          <w:bCs/>
        </w:rPr>
      </w:pPr>
      <w:r w:rsidRPr="004C5E43">
        <w:rPr>
          <w:b/>
          <w:bCs/>
        </w:rPr>
        <w:t xml:space="preserve">What do we know about “Satan” </w:t>
      </w:r>
      <w:r w:rsidR="00102BC0">
        <w:rPr>
          <w:b/>
          <w:bCs/>
        </w:rPr>
        <w:t xml:space="preserve">from </w:t>
      </w:r>
      <w:r w:rsidRPr="004C5E43">
        <w:rPr>
          <w:b/>
          <w:bCs/>
        </w:rPr>
        <w:t>his conversations with God?</w:t>
      </w:r>
    </w:p>
    <w:p w14:paraId="3FA0E6D5" w14:textId="77777777" w:rsidR="00F869ED" w:rsidRDefault="00F869ED" w:rsidP="005550C3">
      <w:pPr>
        <w:ind w:right="-14"/>
      </w:pPr>
    </w:p>
    <w:p w14:paraId="06AC862E" w14:textId="3AA9139E" w:rsidR="00DD6262" w:rsidRDefault="00DD6262" w:rsidP="00DD6262">
      <w:pPr>
        <w:ind w:right="-14"/>
        <w:rPr>
          <w:iCs/>
        </w:rPr>
      </w:pPr>
      <w:r>
        <w:rPr>
          <w:iCs/>
        </w:rPr>
        <w:t xml:space="preserve">Satan has limited power. </w:t>
      </w:r>
      <w:r w:rsidRPr="00DD6262">
        <w:rPr>
          <w:iCs/>
        </w:rPr>
        <w:t xml:space="preserve">He is evidently powerless to afflict man without God's permission (Job 1:12 [notice the restriction]; Luke 22:31; John 10:28-29; James 4:7; 1 Peter 5:9). He accuses God of making a hedge around Job, his household and all of his possessions, suggesting that Satan was unable to </w:t>
      </w:r>
      <w:r>
        <w:rPr>
          <w:iCs/>
        </w:rPr>
        <w:t>touch Job in any of these areas.</w:t>
      </w:r>
    </w:p>
    <w:p w14:paraId="1866CBE7" w14:textId="77777777" w:rsidR="00DD6262" w:rsidRDefault="00DD6262" w:rsidP="00DD6262">
      <w:pPr>
        <w:ind w:right="-14"/>
        <w:rPr>
          <w:iCs/>
        </w:rPr>
      </w:pPr>
    </w:p>
    <w:p w14:paraId="66BBE63E" w14:textId="77777777" w:rsidR="00DD6262" w:rsidRPr="00DD6262" w:rsidRDefault="00DD6262" w:rsidP="00DD6262">
      <w:pPr>
        <w:ind w:right="-14"/>
        <w:rPr>
          <w:iCs/>
        </w:rPr>
      </w:pPr>
      <w:r w:rsidRPr="00DD6262">
        <w:rPr>
          <w:b/>
          <w:bCs/>
          <w:iCs/>
        </w:rPr>
        <w:t>Luke 22:31 (ESV)</w:t>
      </w:r>
      <w:r w:rsidRPr="00DD6262">
        <w:rPr>
          <w:iCs/>
        </w:rPr>
        <w:t xml:space="preserve"> </w:t>
      </w:r>
    </w:p>
    <w:p w14:paraId="517CBA27" w14:textId="77777777" w:rsidR="00DD6262" w:rsidRPr="00DD6262" w:rsidRDefault="00DD6262" w:rsidP="00DD6262">
      <w:pPr>
        <w:ind w:right="-14"/>
        <w:rPr>
          <w:iCs/>
        </w:rPr>
      </w:pPr>
      <w:r w:rsidRPr="00DD6262">
        <w:rPr>
          <w:b/>
          <w:bCs/>
          <w:iCs/>
          <w:vertAlign w:val="superscript"/>
        </w:rPr>
        <w:t>31</w:t>
      </w:r>
      <w:r w:rsidRPr="00DD6262">
        <w:rPr>
          <w:iCs/>
        </w:rPr>
        <w:t xml:space="preserve"> “Simon, Simon, behold, Satan demanded to have you, that he might sift you like wheat, </w:t>
      </w:r>
    </w:p>
    <w:p w14:paraId="03625ECE" w14:textId="77777777" w:rsidR="00DD6262" w:rsidRDefault="00DD6262" w:rsidP="00DD6262">
      <w:pPr>
        <w:ind w:right="-14"/>
        <w:rPr>
          <w:iCs/>
        </w:rPr>
      </w:pPr>
    </w:p>
    <w:p w14:paraId="752AE29E" w14:textId="77777777" w:rsidR="00DD6262" w:rsidRPr="00DD6262" w:rsidRDefault="00DD6262" w:rsidP="00DD6262">
      <w:pPr>
        <w:ind w:right="-14"/>
        <w:rPr>
          <w:iCs/>
        </w:rPr>
      </w:pPr>
      <w:r w:rsidRPr="00DD6262">
        <w:rPr>
          <w:b/>
          <w:bCs/>
          <w:iCs/>
        </w:rPr>
        <w:t>John 10:28–29 (ESV)</w:t>
      </w:r>
      <w:r w:rsidRPr="00DD6262">
        <w:rPr>
          <w:iCs/>
        </w:rPr>
        <w:t xml:space="preserve"> </w:t>
      </w:r>
    </w:p>
    <w:p w14:paraId="0944BACB" w14:textId="77777777" w:rsidR="00DD6262" w:rsidRPr="00DD6262" w:rsidRDefault="00DD6262" w:rsidP="00DD6262">
      <w:pPr>
        <w:ind w:right="-14"/>
        <w:rPr>
          <w:iCs/>
        </w:rPr>
      </w:pPr>
      <w:r w:rsidRPr="00DD6262">
        <w:rPr>
          <w:b/>
          <w:bCs/>
          <w:iCs/>
          <w:vertAlign w:val="superscript"/>
        </w:rPr>
        <w:t>28</w:t>
      </w:r>
      <w:r w:rsidRPr="00DD6262">
        <w:rPr>
          <w:iCs/>
        </w:rPr>
        <w:t xml:space="preserve"> I give them eternal life, and they will never perish, and no one will snatch them out of my hand. </w:t>
      </w:r>
      <w:r w:rsidRPr="00DD6262">
        <w:rPr>
          <w:b/>
          <w:bCs/>
          <w:iCs/>
          <w:vertAlign w:val="superscript"/>
        </w:rPr>
        <w:t>29</w:t>
      </w:r>
      <w:r w:rsidRPr="00DD6262">
        <w:rPr>
          <w:iCs/>
        </w:rPr>
        <w:t xml:space="preserve"> My Father, who has given them to me, is greater than all, and no one is able to snatch them out of the Father’s hand. </w:t>
      </w:r>
    </w:p>
    <w:p w14:paraId="0E9CF482" w14:textId="77777777" w:rsidR="00DD6262" w:rsidRDefault="00DD6262" w:rsidP="00DD6262">
      <w:pPr>
        <w:ind w:right="-14"/>
        <w:rPr>
          <w:iCs/>
        </w:rPr>
      </w:pPr>
    </w:p>
    <w:p w14:paraId="5D73E2F3" w14:textId="77777777" w:rsidR="00DD6262" w:rsidRPr="00DD6262" w:rsidRDefault="00DD6262" w:rsidP="00DD6262">
      <w:pPr>
        <w:ind w:right="-14"/>
        <w:rPr>
          <w:iCs/>
        </w:rPr>
      </w:pPr>
      <w:r w:rsidRPr="00DD6262">
        <w:rPr>
          <w:b/>
          <w:bCs/>
          <w:iCs/>
        </w:rPr>
        <w:t>James 4:7 (ESV)</w:t>
      </w:r>
      <w:r w:rsidRPr="00DD6262">
        <w:rPr>
          <w:iCs/>
        </w:rPr>
        <w:t xml:space="preserve"> </w:t>
      </w:r>
    </w:p>
    <w:p w14:paraId="41D6695B" w14:textId="77777777" w:rsidR="00DD6262" w:rsidRPr="00DD6262" w:rsidRDefault="00DD6262" w:rsidP="00DD6262">
      <w:pPr>
        <w:ind w:right="-14"/>
        <w:rPr>
          <w:iCs/>
        </w:rPr>
      </w:pPr>
      <w:r w:rsidRPr="00DD6262">
        <w:rPr>
          <w:b/>
          <w:bCs/>
          <w:iCs/>
          <w:vertAlign w:val="superscript"/>
        </w:rPr>
        <w:t>7</w:t>
      </w:r>
      <w:r w:rsidRPr="00DD6262">
        <w:rPr>
          <w:iCs/>
        </w:rPr>
        <w:t xml:space="preserve"> Submit yourselves therefore to God. Resist the devil, and he will flee from you. </w:t>
      </w:r>
    </w:p>
    <w:p w14:paraId="4869DEEF" w14:textId="77777777" w:rsidR="00DD6262" w:rsidRDefault="00DD6262" w:rsidP="00DD6262">
      <w:pPr>
        <w:ind w:right="-14"/>
        <w:rPr>
          <w:iCs/>
        </w:rPr>
      </w:pPr>
    </w:p>
    <w:p w14:paraId="17AECC59" w14:textId="77777777" w:rsidR="00DD6262" w:rsidRPr="00DD6262" w:rsidRDefault="00DD6262" w:rsidP="00DD6262">
      <w:pPr>
        <w:ind w:right="-14"/>
        <w:rPr>
          <w:iCs/>
        </w:rPr>
      </w:pPr>
      <w:r w:rsidRPr="00DD6262">
        <w:rPr>
          <w:b/>
          <w:bCs/>
          <w:iCs/>
        </w:rPr>
        <w:t>1 Peter 5:9 (ESV)</w:t>
      </w:r>
      <w:r w:rsidRPr="00DD6262">
        <w:rPr>
          <w:iCs/>
        </w:rPr>
        <w:t xml:space="preserve"> </w:t>
      </w:r>
    </w:p>
    <w:p w14:paraId="27E2298E" w14:textId="77777777" w:rsidR="00DD6262" w:rsidRPr="00DD6262" w:rsidRDefault="00DD6262" w:rsidP="00DD6262">
      <w:pPr>
        <w:ind w:right="-14"/>
        <w:rPr>
          <w:iCs/>
        </w:rPr>
      </w:pPr>
      <w:r w:rsidRPr="00DD6262">
        <w:rPr>
          <w:b/>
          <w:bCs/>
          <w:iCs/>
          <w:vertAlign w:val="superscript"/>
        </w:rPr>
        <w:t>9</w:t>
      </w:r>
      <w:r w:rsidRPr="00DD6262">
        <w:rPr>
          <w:iCs/>
        </w:rPr>
        <w:t xml:space="preserve"> Resist him, firm in your faith, knowing that the same kinds of suffering are being experienced by your brotherhood throughout the world. </w:t>
      </w:r>
    </w:p>
    <w:p w14:paraId="3F847ED3" w14:textId="77777777" w:rsidR="00DD6262" w:rsidRPr="00DD6262" w:rsidRDefault="00DD6262" w:rsidP="00DD6262">
      <w:pPr>
        <w:ind w:right="-14"/>
        <w:rPr>
          <w:iCs/>
        </w:rPr>
      </w:pPr>
      <w:r w:rsidRPr="00DD6262">
        <w:rPr>
          <w:b/>
          <w:bCs/>
          <w:iCs/>
        </w:rPr>
        <w:t>1 Corinthians 10:13 (ESV)</w:t>
      </w:r>
      <w:r w:rsidRPr="00DD6262">
        <w:rPr>
          <w:iCs/>
        </w:rPr>
        <w:t xml:space="preserve"> </w:t>
      </w:r>
    </w:p>
    <w:p w14:paraId="5902442F" w14:textId="77777777" w:rsidR="00DD6262" w:rsidRPr="00DD6262" w:rsidRDefault="00DD6262" w:rsidP="00DD6262">
      <w:pPr>
        <w:ind w:right="-14"/>
        <w:rPr>
          <w:iCs/>
        </w:rPr>
      </w:pPr>
      <w:r w:rsidRPr="00DD6262">
        <w:rPr>
          <w:b/>
          <w:bCs/>
          <w:iCs/>
          <w:vertAlign w:val="superscript"/>
        </w:rPr>
        <w:t>13</w:t>
      </w:r>
      <w:r w:rsidRPr="00DD6262">
        <w:rPr>
          <w:iCs/>
        </w:rPr>
        <w:t xml:space="preserve"> No temptation has overtaken you that is not common to man. God is faithful, and he will not let you be tempted beyond your ability, but with the temptation he will also provide the way of escape, that you may be able to endure it. </w:t>
      </w:r>
    </w:p>
    <w:p w14:paraId="5EE362A4" w14:textId="77777777" w:rsidR="00DD6262" w:rsidRPr="00DD6262" w:rsidRDefault="00DD6262" w:rsidP="00DD6262">
      <w:pPr>
        <w:ind w:right="-14"/>
        <w:rPr>
          <w:iCs/>
        </w:rPr>
      </w:pPr>
    </w:p>
    <w:p w14:paraId="23A453E7" w14:textId="77777777" w:rsidR="00DD6262" w:rsidRPr="00DD6262" w:rsidRDefault="00DD6262" w:rsidP="00DD6262">
      <w:pPr>
        <w:ind w:right="-14"/>
        <w:rPr>
          <w:iCs/>
        </w:rPr>
      </w:pPr>
      <w:r w:rsidRPr="00DD6262">
        <w:rPr>
          <w:iCs/>
        </w:rPr>
        <w:t>Satan is thus not a divine being.  If he were deity, he would have limitless power.</w:t>
      </w:r>
    </w:p>
    <w:p w14:paraId="72337971" w14:textId="77777777" w:rsidR="00DD6262" w:rsidRPr="00DD6262" w:rsidRDefault="00DD6262" w:rsidP="00DD6262">
      <w:pPr>
        <w:ind w:right="-14"/>
        <w:rPr>
          <w:iCs/>
        </w:rPr>
      </w:pPr>
    </w:p>
    <w:p w14:paraId="3BC6CA8E" w14:textId="08CDF59D" w:rsidR="00DD6262" w:rsidRPr="00DD6262" w:rsidRDefault="00DD6262" w:rsidP="00DD6262">
      <w:pPr>
        <w:ind w:right="-14"/>
        <w:rPr>
          <w:iCs/>
        </w:rPr>
      </w:pPr>
      <w:r w:rsidRPr="00DD6262">
        <w:rPr>
          <w:iCs/>
        </w:rPr>
        <w:lastRenderedPageBreak/>
        <w:t>Satan was spending his time going to and fro on the earth.  I suspect he continues to do so. It also appears (though not conclusively) that this confront</w:t>
      </w:r>
      <w:r>
        <w:rPr>
          <w:iCs/>
        </w:rPr>
        <w:t>ation between God and Satan did</w:t>
      </w:r>
      <w:r w:rsidRPr="00DD6262">
        <w:rPr>
          <w:iCs/>
        </w:rPr>
        <w:t xml:space="preserve"> not take place on the earth.</w:t>
      </w:r>
    </w:p>
    <w:p w14:paraId="54556FA5" w14:textId="77777777" w:rsidR="00DD6262" w:rsidRPr="00DD6262" w:rsidRDefault="00DD6262" w:rsidP="00DD6262">
      <w:pPr>
        <w:ind w:right="-14"/>
        <w:rPr>
          <w:iCs/>
        </w:rPr>
      </w:pPr>
    </w:p>
    <w:p w14:paraId="6CA8E069" w14:textId="4FEEF2FB" w:rsidR="00DD6262" w:rsidRPr="00DD6262" w:rsidRDefault="00DD6262" w:rsidP="00DD6262">
      <w:pPr>
        <w:ind w:right="-14"/>
        <w:rPr>
          <w:iCs/>
        </w:rPr>
      </w:pPr>
      <w:r w:rsidRPr="00DD6262">
        <w:rPr>
          <w:iCs/>
        </w:rPr>
        <w:t>Satan is an accuser; the name “Satan” is actually a transliteration of a Hebrew word meaning “adversary” and sometimes translated as a proper name (</w:t>
      </w:r>
      <w:r w:rsidRPr="00DD6262">
        <w:t>Job 1-2; Zechariah 3:2; and 1 Chronicles 21:1)</w:t>
      </w:r>
      <w:r w:rsidRPr="00DD6262">
        <w:rPr>
          <w:iCs/>
        </w:rPr>
        <w:t>, sometimes not (</w:t>
      </w:r>
      <w:r w:rsidRPr="00DD6262">
        <w:t xml:space="preserve">Numbers 22:22,32; 1 Samuel 29:4; 2 Samuel 19:22; 1 Kings 5:4; 11:14,23,25; Psalm 109:6). </w:t>
      </w:r>
      <w:r>
        <w:rPr>
          <w:iCs/>
        </w:rPr>
        <w:t xml:space="preserve">He does not rejoice in Job’s faithfulness. </w:t>
      </w:r>
      <w:r w:rsidRPr="00DD6262">
        <w:rPr>
          <w:iCs/>
        </w:rPr>
        <w:t>He also impugns God's character.</w:t>
      </w:r>
    </w:p>
    <w:p w14:paraId="2DECCC39" w14:textId="77777777" w:rsidR="00613103" w:rsidRDefault="00613103" w:rsidP="005550C3">
      <w:pPr>
        <w:ind w:right="-14"/>
      </w:pPr>
    </w:p>
    <w:p w14:paraId="4E839535" w14:textId="7F92408D" w:rsidR="00090263" w:rsidRDefault="00DD6262" w:rsidP="005550C3">
      <w:pPr>
        <w:ind w:right="-14"/>
      </w:pPr>
      <w:r w:rsidRPr="00DD6262">
        <w:t>Satan has a low opinion of men (1:11; 2:4).</w:t>
      </w:r>
      <w:r w:rsidR="00090263">
        <w:t xml:space="preserve"> Remember his comments about Job.</w:t>
      </w:r>
    </w:p>
    <w:p w14:paraId="10C840E6" w14:textId="77777777" w:rsidR="00DD6262" w:rsidRDefault="00DD6262" w:rsidP="005550C3">
      <w:pPr>
        <w:ind w:right="-14"/>
      </w:pPr>
    </w:p>
    <w:p w14:paraId="4562B771" w14:textId="77777777" w:rsidR="00610DD8" w:rsidRPr="00F15BA7" w:rsidRDefault="00610DD8" w:rsidP="005550C3">
      <w:pPr>
        <w:ind w:right="-14"/>
      </w:pPr>
    </w:p>
    <w:p w14:paraId="7724374C" w14:textId="3DD6D1C4" w:rsidR="003B7AA8" w:rsidRPr="00D70AFA" w:rsidRDefault="004C5E43" w:rsidP="005550C3">
      <w:pPr>
        <w:numPr>
          <w:ilvl w:val="0"/>
          <w:numId w:val="3"/>
        </w:numPr>
        <w:ind w:right="-14"/>
        <w:rPr>
          <w:b/>
        </w:rPr>
      </w:pPr>
      <w:r w:rsidRPr="004C5E43">
        <w:rPr>
          <w:b/>
          <w:bCs/>
        </w:rPr>
        <w:t>What was Job’s reaction to the first round of testing? The second round?</w:t>
      </w:r>
    </w:p>
    <w:p w14:paraId="436A693A" w14:textId="77777777" w:rsidR="00D70AFA" w:rsidRDefault="00D70AFA" w:rsidP="005550C3">
      <w:pPr>
        <w:ind w:right="-14"/>
        <w:rPr>
          <w:b/>
          <w:bCs/>
        </w:rPr>
      </w:pPr>
    </w:p>
    <w:p w14:paraId="138074B6" w14:textId="5516D4F2" w:rsidR="00404884" w:rsidRPr="002E0522" w:rsidRDefault="00404884"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sz w:val="22"/>
          <w:szCs w:val="22"/>
        </w:rPr>
      </w:pPr>
      <w:r w:rsidRPr="002E0522">
        <w:rPr>
          <w:iCs/>
          <w:sz w:val="22"/>
          <w:szCs w:val="22"/>
        </w:rPr>
        <w:t>He worshiped God. He accept</w:t>
      </w:r>
      <w:r>
        <w:rPr>
          <w:iCs/>
          <w:sz w:val="22"/>
          <w:szCs w:val="22"/>
        </w:rPr>
        <w:t>ed</w:t>
      </w:r>
      <w:r w:rsidRPr="002E0522">
        <w:rPr>
          <w:iCs/>
          <w:sz w:val="22"/>
          <w:szCs w:val="22"/>
        </w:rPr>
        <w:t xml:space="preserve"> that the things ha</w:t>
      </w:r>
      <w:r>
        <w:rPr>
          <w:iCs/>
          <w:sz w:val="22"/>
          <w:szCs w:val="22"/>
        </w:rPr>
        <w:t>d</w:t>
      </w:r>
      <w:r w:rsidRPr="002E0522">
        <w:rPr>
          <w:iCs/>
          <w:sz w:val="22"/>
          <w:szCs w:val="22"/>
        </w:rPr>
        <w:t xml:space="preserve"> happened to him and his family, but he d</w:t>
      </w:r>
      <w:r>
        <w:rPr>
          <w:iCs/>
          <w:sz w:val="22"/>
          <w:szCs w:val="22"/>
        </w:rPr>
        <w:t>id</w:t>
      </w:r>
      <w:r w:rsidRPr="002E0522">
        <w:rPr>
          <w:iCs/>
          <w:sz w:val="22"/>
          <w:szCs w:val="22"/>
        </w:rPr>
        <w:t xml:space="preserve"> not charge God with wrong even though he believe</w:t>
      </w:r>
      <w:r>
        <w:rPr>
          <w:iCs/>
          <w:sz w:val="22"/>
          <w:szCs w:val="22"/>
        </w:rPr>
        <w:t>d</w:t>
      </w:r>
      <w:r w:rsidRPr="002E0522">
        <w:rPr>
          <w:iCs/>
          <w:sz w:val="22"/>
          <w:szCs w:val="22"/>
        </w:rPr>
        <w:t xml:space="preserve"> that God </w:t>
      </w:r>
      <w:r>
        <w:rPr>
          <w:iCs/>
          <w:sz w:val="22"/>
          <w:szCs w:val="22"/>
        </w:rPr>
        <w:t>was</w:t>
      </w:r>
      <w:r w:rsidRPr="002E0522">
        <w:rPr>
          <w:iCs/>
          <w:sz w:val="22"/>
          <w:szCs w:val="22"/>
        </w:rPr>
        <w:t xml:space="preserve"> the agent of his misfortunes (1:20-22</w:t>
      </w:r>
      <w:r>
        <w:rPr>
          <w:iCs/>
          <w:sz w:val="22"/>
          <w:szCs w:val="22"/>
        </w:rPr>
        <w:t>; “The Lord gave, and the Lord has taken away”</w:t>
      </w:r>
      <w:r w:rsidRPr="002E0522">
        <w:rPr>
          <w:iCs/>
          <w:sz w:val="22"/>
          <w:szCs w:val="22"/>
        </w:rPr>
        <w:t>).</w:t>
      </w:r>
      <w:r>
        <w:rPr>
          <w:iCs/>
          <w:sz w:val="22"/>
          <w:szCs w:val="22"/>
        </w:rPr>
        <w:t xml:space="preserve"> Neither was Job charged with sin although He had incorrectly assigned his calamities to the Lord.  </w:t>
      </w:r>
    </w:p>
    <w:p w14:paraId="420A2E3A" w14:textId="77777777" w:rsidR="00404884" w:rsidRDefault="00404884"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sz w:val="22"/>
          <w:szCs w:val="22"/>
        </w:rPr>
      </w:pPr>
    </w:p>
    <w:p w14:paraId="67F41C95" w14:textId="450AC354" w:rsidR="00404884" w:rsidRDefault="00404884"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sz w:val="22"/>
          <w:szCs w:val="22"/>
        </w:rPr>
      </w:pPr>
      <w:r>
        <w:rPr>
          <w:sz w:val="22"/>
          <w:szCs w:val="22"/>
        </w:rPr>
        <w:t>Job’s reaction to the second round of testing was similar to the first. He refused to follow the counsel of his wife (who undoubtedly was suffering also, if not to the same extent), even rebuking her for her suggestion (2:10).</w:t>
      </w:r>
    </w:p>
    <w:p w14:paraId="51C9C802" w14:textId="77777777" w:rsidR="00404884" w:rsidRDefault="00404884"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sz w:val="22"/>
          <w:szCs w:val="22"/>
        </w:rPr>
      </w:pPr>
    </w:p>
    <w:p w14:paraId="624239E8" w14:textId="77777777" w:rsidR="00404884" w:rsidRPr="00404884" w:rsidRDefault="00404884"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sz w:val="22"/>
          <w:szCs w:val="22"/>
        </w:rPr>
      </w:pPr>
      <w:r w:rsidRPr="00404884">
        <w:rPr>
          <w:b/>
          <w:bCs/>
          <w:sz w:val="22"/>
          <w:szCs w:val="22"/>
        </w:rPr>
        <w:t>Job 2:9–10 (ESV)</w:t>
      </w:r>
      <w:r w:rsidRPr="00404884">
        <w:rPr>
          <w:sz w:val="22"/>
          <w:szCs w:val="22"/>
        </w:rPr>
        <w:t xml:space="preserve"> </w:t>
      </w:r>
    </w:p>
    <w:p w14:paraId="21B4542C" w14:textId="77777777" w:rsidR="00404884" w:rsidRPr="00404884" w:rsidRDefault="00404884"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sz w:val="22"/>
          <w:szCs w:val="22"/>
        </w:rPr>
      </w:pPr>
      <w:r w:rsidRPr="00404884">
        <w:rPr>
          <w:b/>
          <w:bCs/>
          <w:sz w:val="22"/>
          <w:szCs w:val="22"/>
          <w:vertAlign w:val="superscript"/>
        </w:rPr>
        <w:t>9</w:t>
      </w:r>
      <w:r w:rsidRPr="00404884">
        <w:rPr>
          <w:sz w:val="22"/>
          <w:szCs w:val="22"/>
        </w:rPr>
        <w:t xml:space="preserve"> Then his wife said to him, “Do you still hold fast your integrity? Curse God and die.” </w:t>
      </w:r>
      <w:r w:rsidRPr="00404884">
        <w:rPr>
          <w:b/>
          <w:bCs/>
          <w:sz w:val="22"/>
          <w:szCs w:val="22"/>
          <w:vertAlign w:val="superscript"/>
        </w:rPr>
        <w:t>10</w:t>
      </w:r>
      <w:r w:rsidRPr="00404884">
        <w:rPr>
          <w:sz w:val="22"/>
          <w:szCs w:val="22"/>
        </w:rPr>
        <w:t xml:space="preserve"> But he said to her, “You speak as one of the foolish women would speak. Shall we receive good from God, and shall we not receive evil?” In all this Job did not sin with his lips. </w:t>
      </w:r>
    </w:p>
    <w:p w14:paraId="1AF963B6" w14:textId="77777777" w:rsidR="00404884" w:rsidRPr="000E0AF2" w:rsidRDefault="00404884"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sz w:val="22"/>
          <w:szCs w:val="22"/>
        </w:rPr>
      </w:pPr>
    </w:p>
    <w:p w14:paraId="03A68FBC" w14:textId="08AB7295" w:rsidR="00D70AFA" w:rsidRDefault="00404884" w:rsidP="00404884">
      <w:pPr>
        <w:ind w:right="-14"/>
        <w:rPr>
          <w:bCs/>
        </w:rPr>
      </w:pPr>
      <w:r w:rsidRPr="000E0AF2">
        <w:rPr>
          <w:sz w:val="22"/>
          <w:szCs w:val="22"/>
        </w:rPr>
        <w:t>Job’s later rash speech should be viewed in light of his initial reaction</w:t>
      </w:r>
      <w:r>
        <w:rPr>
          <w:sz w:val="22"/>
          <w:szCs w:val="22"/>
        </w:rPr>
        <w:t xml:space="preserve"> in which he exhibits a strong devotion to God.</w:t>
      </w:r>
    </w:p>
    <w:p w14:paraId="06B326EB" w14:textId="77777777" w:rsidR="00DD6262" w:rsidRDefault="00DD6262" w:rsidP="005550C3">
      <w:pPr>
        <w:ind w:right="-14"/>
        <w:rPr>
          <w:bCs/>
        </w:rPr>
      </w:pPr>
    </w:p>
    <w:p w14:paraId="27E4D94C" w14:textId="77777777" w:rsidR="005550C3" w:rsidRDefault="005550C3" w:rsidP="005550C3">
      <w:pPr>
        <w:ind w:right="-14"/>
        <w:rPr>
          <w:bCs/>
        </w:rPr>
      </w:pPr>
    </w:p>
    <w:p w14:paraId="2838818B" w14:textId="77777777" w:rsidR="004C5E43" w:rsidRPr="004C5E43" w:rsidRDefault="004C5E43" w:rsidP="005550C3">
      <w:pPr>
        <w:numPr>
          <w:ilvl w:val="0"/>
          <w:numId w:val="3"/>
        </w:numPr>
        <w:ind w:right="-14"/>
        <w:rPr>
          <w:bCs/>
        </w:rPr>
      </w:pPr>
      <w:r w:rsidRPr="004C5E43">
        <w:rPr>
          <w:b/>
          <w:bCs/>
        </w:rPr>
        <w:t>What was the reaction of Job’s wife to his suffering? The reaction of his friends?</w:t>
      </w:r>
    </w:p>
    <w:p w14:paraId="14759702" w14:textId="77777777" w:rsidR="004C5E43" w:rsidRDefault="004C5E43" w:rsidP="004C5E43">
      <w:pPr>
        <w:ind w:right="-14"/>
        <w:rPr>
          <w:bCs/>
        </w:rPr>
      </w:pPr>
    </w:p>
    <w:p w14:paraId="509E1FB6" w14:textId="0B18C629" w:rsidR="00404884" w:rsidRPr="00B755DF" w:rsidRDefault="00B755DF"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B755DF">
        <w:rPr>
          <w:iCs/>
        </w:rPr>
        <w:t>Job’</w:t>
      </w:r>
      <w:r w:rsidR="00404884" w:rsidRPr="00B755DF">
        <w:rPr>
          <w:iCs/>
        </w:rPr>
        <w:t>s wife counseled him to “</w:t>
      </w:r>
      <w:r w:rsidRPr="00B755DF">
        <w:rPr>
          <w:iCs/>
        </w:rPr>
        <w:t>curse God and die</w:t>
      </w:r>
      <w:r w:rsidR="00404884" w:rsidRPr="00B755DF">
        <w:rPr>
          <w:iCs/>
        </w:rPr>
        <w:t>”</w:t>
      </w:r>
      <w:r w:rsidRPr="00B755DF">
        <w:rPr>
          <w:iCs/>
        </w:rPr>
        <w:t xml:space="preserve"> (same word as in 1:5). </w:t>
      </w:r>
      <w:r w:rsidR="00404884" w:rsidRPr="00B755DF">
        <w:rPr>
          <w:iCs/>
        </w:rPr>
        <w:t>She may have said what she did out of sympathy — “Job, you are</w:t>
      </w:r>
      <w:r w:rsidRPr="00B755DF">
        <w:rPr>
          <w:iCs/>
        </w:rPr>
        <w:t xml:space="preserve"> already in disfavor with God. Say ‘goodbye’</w:t>
      </w:r>
      <w:r w:rsidR="00404884" w:rsidRPr="00B755DF">
        <w:rPr>
          <w:iCs/>
        </w:rPr>
        <w:t xml:space="preserve"> to God and perhaps He will finish you off mercifully.”</w:t>
      </w:r>
      <w:r w:rsidRPr="00B755DF">
        <w:rPr>
          <w:iCs/>
        </w:rPr>
        <w:t xml:space="preserve"> </w:t>
      </w:r>
      <w:r w:rsidRPr="00B755DF">
        <w:rPr>
          <w:bCs/>
          <w:iCs/>
        </w:rPr>
        <w:t>Ellison (27) suggests that the advice of Job’s wife is really an extension of the idea that suffering is wholly because of sin. She reasoned that since Job was suffering greatly, he must have sinned greatly and was cut off from God. To “curse God” would not worsen his relationship, but might bring death and relief from his temporal suffering!</w:t>
      </w:r>
    </w:p>
    <w:p w14:paraId="5BD67A4C" w14:textId="77777777" w:rsidR="00B755DF" w:rsidRPr="00B755DF" w:rsidRDefault="00B755DF"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4E1EAA6C" w14:textId="44D69D07" w:rsidR="00B755DF" w:rsidRPr="00B755DF" w:rsidRDefault="00B755DF"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r w:rsidRPr="00B755DF">
        <w:rPr>
          <w:bCs/>
          <w:iCs/>
        </w:rPr>
        <w:t>It seems that Job’s wife is perhaps not the noble character that he is. Job probably held the same idea about the source of suffering that she did (thus his consternation with God), but he refused to “say goodbye” to God!</w:t>
      </w:r>
    </w:p>
    <w:p w14:paraId="5D336AD2" w14:textId="77777777" w:rsidR="00404884" w:rsidRPr="00B755DF" w:rsidRDefault="00404884" w:rsidP="00404884">
      <w:pPr>
        <w:tabs>
          <w:tab w:val="left" w:pos="-1440"/>
          <w:tab w:val="left" w:pos="-965"/>
          <w:tab w:val="left" w:pos="-490"/>
          <w:tab w:val="left" w:pos="-15"/>
          <w:tab w:val="left" w:pos="460"/>
          <w:tab w:val="left" w:pos="936"/>
          <w:tab w:val="left" w:pos="1411"/>
          <w:tab w:val="left" w:pos="1886"/>
          <w:tab w:val="left" w:pos="2361"/>
          <w:tab w:val="left" w:pos="2836"/>
          <w:tab w:val="left" w:pos="3312"/>
          <w:tab w:val="left" w:pos="3787"/>
          <w:tab w:val="left" w:pos="4262"/>
          <w:tab w:val="left" w:pos="4737"/>
          <w:tab w:val="left" w:pos="5212"/>
          <w:tab w:val="left" w:pos="5688"/>
          <w:tab w:val="left" w:pos="6163"/>
          <w:tab w:val="left" w:pos="6638"/>
          <w:tab w:val="left" w:pos="7113"/>
          <w:tab w:val="left" w:pos="7588"/>
          <w:tab w:val="left" w:pos="8064"/>
          <w:tab w:val="left" w:pos="8539"/>
          <w:tab w:val="left" w:pos="9014"/>
          <w:tab w:val="left" w:pos="9489"/>
          <w:tab w:val="left" w:pos="9964"/>
        </w:tabs>
        <w:rPr>
          <w:iCs/>
        </w:rPr>
      </w:pPr>
    </w:p>
    <w:p w14:paraId="7E2EEEAE" w14:textId="1895F519" w:rsidR="004C5E43" w:rsidRPr="00B755DF" w:rsidRDefault="00404884" w:rsidP="00404884">
      <w:pPr>
        <w:ind w:right="-14"/>
        <w:rPr>
          <w:bCs/>
        </w:rPr>
      </w:pPr>
      <w:r w:rsidRPr="00B755DF">
        <w:rPr>
          <w:iCs/>
        </w:rPr>
        <w:t>The friends, first of all, travel some distance to be with Job. When they arrive, each one tore his robe and sprinkled dust upon his head.  They sit with him in complete silence for seven days and seven nights, a time period characteristic of mourning for the dead (Jackson, 24; see also Genesis 50:10 &amp; 1 Samuel 31:13). They came with the purpose of mourning with him and comforting him. They are also probably shocked at Job’s condition in view of their previous opinion of his character.</w:t>
      </w:r>
    </w:p>
    <w:p w14:paraId="698789EF" w14:textId="77777777" w:rsidR="004C5E43" w:rsidRPr="00B755DF" w:rsidRDefault="004C5E43" w:rsidP="004C5E43">
      <w:pPr>
        <w:ind w:right="-14"/>
        <w:rPr>
          <w:bCs/>
        </w:rPr>
      </w:pPr>
    </w:p>
    <w:p w14:paraId="7C6A625A" w14:textId="13D9D9D8" w:rsidR="00B755DF" w:rsidRPr="00B755DF" w:rsidRDefault="00B755DF" w:rsidP="00B755DF">
      <w:pPr>
        <w:ind w:right="-14"/>
        <w:rPr>
          <w:bCs/>
        </w:rPr>
      </w:pPr>
      <w:r w:rsidRPr="00B755DF">
        <w:rPr>
          <w:bCs/>
          <w:i/>
          <w:iCs/>
        </w:rPr>
        <w:t>“Cursed God” [</w:t>
      </w:r>
      <w:r w:rsidRPr="00B755DF">
        <w:rPr>
          <w:bCs/>
          <w:i/>
          <w:iCs/>
          <w:rtl/>
          <w:lang w:bidi="he-IL"/>
        </w:rPr>
        <w:t>בָּרַך</w:t>
      </w:r>
      <w:r w:rsidRPr="00B755DF">
        <w:rPr>
          <w:bCs/>
          <w:i/>
          <w:iCs/>
        </w:rPr>
        <w:t xml:space="preserve"> (</w:t>
      </w:r>
      <w:proofErr w:type="spellStart"/>
      <w:r w:rsidRPr="00B755DF">
        <w:rPr>
          <w:bCs/>
          <w:i/>
          <w:iCs/>
        </w:rPr>
        <w:t>bārak</w:t>
      </w:r>
      <w:proofErr w:type="spellEnd"/>
      <w:r w:rsidRPr="00B755DF">
        <w:rPr>
          <w:bCs/>
          <w:i/>
          <w:iCs/>
        </w:rPr>
        <w:t xml:space="preserve">) - </w:t>
      </w:r>
      <w:proofErr w:type="spellStart"/>
      <w:r w:rsidRPr="00B755DF">
        <w:rPr>
          <w:bCs/>
          <w:i/>
          <w:iCs/>
        </w:rPr>
        <w:t>asd</w:t>
      </w:r>
      <w:proofErr w:type="spellEnd"/>
      <w:r w:rsidRPr="00B755DF">
        <w:rPr>
          <w:bCs/>
          <w:i/>
          <w:iCs/>
        </w:rPr>
        <w:t xml:space="preserve">] is too strong an expression for the meaning intended here. It is not blasphemy, or defiance of God, or malignant hatred of His service that he feared. The word is properly </w:t>
      </w:r>
      <w:r w:rsidRPr="00B755DF">
        <w:rPr>
          <w:bCs/>
          <w:i/>
          <w:iCs/>
        </w:rPr>
        <w:lastRenderedPageBreak/>
        <w:t>a formula of blessing used in taking leave of friends. It is commonly translated “bless.” and is the same that is employed where it is said, “And Laban kissed his sons and his daughters, and blessed them, and departed” (Gen. 31:55). “So Joshua blessed them, and sent them away” (Josh. 22:6); that is, he took leave of them, he said farewell to them, he bid them adieu. Job was afraid that his sons might have said farewell to God in their hearts; that they might have taken leave of Him; that in their thoughtless hilarity they might have forgotten God and His presence, and acted as though they were out of His sight.</w:t>
      </w:r>
      <w:r w:rsidRPr="00B755DF">
        <w:rPr>
          <w:bCs/>
          <w:iCs/>
        </w:rPr>
        <w:t xml:space="preserve"> (Green, pp. 23-4; commenting on 1:5).</w:t>
      </w:r>
    </w:p>
    <w:p w14:paraId="0FC3986D" w14:textId="77777777" w:rsidR="004C5E43" w:rsidRDefault="004C5E43" w:rsidP="004C5E43">
      <w:pPr>
        <w:ind w:right="-14"/>
        <w:rPr>
          <w:bCs/>
        </w:rPr>
      </w:pPr>
    </w:p>
    <w:p w14:paraId="5DBB5813" w14:textId="77777777" w:rsidR="004C5E43" w:rsidRPr="004C5E43" w:rsidRDefault="004C5E43" w:rsidP="004C5E43">
      <w:pPr>
        <w:ind w:right="-14"/>
        <w:rPr>
          <w:bCs/>
        </w:rPr>
      </w:pPr>
    </w:p>
    <w:p w14:paraId="35345125" w14:textId="431B460A" w:rsidR="003B7AA8" w:rsidRPr="004C5E43" w:rsidRDefault="004C5E43" w:rsidP="004C5E43">
      <w:pPr>
        <w:numPr>
          <w:ilvl w:val="0"/>
          <w:numId w:val="3"/>
        </w:numPr>
        <w:ind w:right="-14"/>
        <w:rPr>
          <w:b/>
          <w:bCs/>
        </w:rPr>
      </w:pPr>
      <w:r w:rsidRPr="004C5E43">
        <w:rPr>
          <w:b/>
          <w:bCs/>
        </w:rPr>
        <w:t>Briefly summarize the three parts of Job’s soliloquy. How was the expression of Job’s anguish similar to that of the prophet J</w:t>
      </w:r>
      <w:r w:rsidR="00DD6262">
        <w:rPr>
          <w:b/>
          <w:bCs/>
        </w:rPr>
        <w:t>eremiah (Hint: see Jeremiah 20)</w:t>
      </w:r>
    </w:p>
    <w:p w14:paraId="620CC066" w14:textId="77777777" w:rsidR="00B755DF" w:rsidRPr="00B755DF" w:rsidRDefault="00B755DF" w:rsidP="00B755DF">
      <w:pPr>
        <w:ind w:right="-14"/>
        <w:rPr>
          <w:bCs/>
        </w:rPr>
      </w:pPr>
    </w:p>
    <w:p w14:paraId="1E3DE12C" w14:textId="5EED5D22" w:rsidR="00B755DF" w:rsidRPr="00B755DF" w:rsidRDefault="00B755DF" w:rsidP="00B755DF">
      <w:pPr>
        <w:ind w:right="-14"/>
        <w:rPr>
          <w:bCs/>
          <w:iCs/>
        </w:rPr>
      </w:pPr>
      <w:r>
        <w:rPr>
          <w:bCs/>
          <w:iCs/>
        </w:rPr>
        <w:t>Job’</w:t>
      </w:r>
      <w:r w:rsidRPr="00B755DF">
        <w:rPr>
          <w:bCs/>
          <w:iCs/>
        </w:rPr>
        <w:t>s soliloquy:</w:t>
      </w:r>
    </w:p>
    <w:p w14:paraId="46F41FD6" w14:textId="69F6CA2D" w:rsidR="00B755DF" w:rsidRDefault="00BE4C48" w:rsidP="00B755DF">
      <w:pPr>
        <w:ind w:right="-14"/>
        <w:rPr>
          <w:bCs/>
          <w:iCs/>
        </w:rPr>
      </w:pPr>
      <w:r>
        <w:rPr>
          <w:bCs/>
          <w:iCs/>
        </w:rPr>
        <w:t xml:space="preserve">1) </w:t>
      </w:r>
      <w:r w:rsidR="00B755DF">
        <w:rPr>
          <w:bCs/>
          <w:iCs/>
        </w:rPr>
        <w:t>He cursed</w:t>
      </w:r>
      <w:r w:rsidR="00B755DF" w:rsidRPr="00B755DF">
        <w:rPr>
          <w:bCs/>
          <w:iCs/>
        </w:rPr>
        <w:t xml:space="preserve"> the day of his birth (3:1-10).</w:t>
      </w:r>
    </w:p>
    <w:p w14:paraId="143F5560" w14:textId="77777777" w:rsidR="00B755DF" w:rsidRPr="00B755DF" w:rsidRDefault="00B755DF" w:rsidP="00B755DF">
      <w:pPr>
        <w:ind w:right="-14"/>
        <w:rPr>
          <w:bCs/>
          <w:iCs/>
        </w:rPr>
      </w:pPr>
    </w:p>
    <w:p w14:paraId="1E764031" w14:textId="7A01430F" w:rsidR="00B755DF" w:rsidRDefault="00BE4C48" w:rsidP="00B755DF">
      <w:pPr>
        <w:ind w:right="-14"/>
        <w:rPr>
          <w:bCs/>
          <w:iCs/>
        </w:rPr>
      </w:pPr>
      <w:r>
        <w:rPr>
          <w:bCs/>
          <w:iCs/>
        </w:rPr>
        <w:t xml:space="preserve">2) </w:t>
      </w:r>
      <w:r w:rsidR="00B755DF">
        <w:rPr>
          <w:bCs/>
          <w:iCs/>
        </w:rPr>
        <w:t>He asked</w:t>
      </w:r>
      <w:r w:rsidR="00B755DF" w:rsidRPr="00B755DF">
        <w:rPr>
          <w:bCs/>
          <w:iCs/>
        </w:rPr>
        <w:t xml:space="preserve"> why he did not die at birth (3:11-19).</w:t>
      </w:r>
    </w:p>
    <w:p w14:paraId="5CBAF10E" w14:textId="77777777" w:rsidR="00B755DF" w:rsidRPr="00B755DF" w:rsidRDefault="00B755DF" w:rsidP="00B755DF">
      <w:pPr>
        <w:ind w:right="-14"/>
        <w:rPr>
          <w:bCs/>
          <w:iCs/>
        </w:rPr>
      </w:pPr>
    </w:p>
    <w:p w14:paraId="39895D69" w14:textId="6622DD02" w:rsidR="00B755DF" w:rsidRPr="00B755DF" w:rsidRDefault="00BE4C48" w:rsidP="00B755DF">
      <w:pPr>
        <w:ind w:right="-14"/>
        <w:rPr>
          <w:bCs/>
          <w:iCs/>
        </w:rPr>
      </w:pPr>
      <w:r>
        <w:rPr>
          <w:bCs/>
          <w:iCs/>
        </w:rPr>
        <w:t xml:space="preserve">3) </w:t>
      </w:r>
      <w:r w:rsidR="00B755DF">
        <w:rPr>
          <w:bCs/>
          <w:iCs/>
        </w:rPr>
        <w:t xml:space="preserve">He asked why he was not allowed to die. </w:t>
      </w:r>
      <w:r w:rsidR="00B755DF" w:rsidRPr="00B755DF">
        <w:rPr>
          <w:bCs/>
          <w:iCs/>
        </w:rPr>
        <w:t>He would welcome death, but it d</w:t>
      </w:r>
      <w:r w:rsidR="00B755DF">
        <w:rPr>
          <w:bCs/>
          <w:iCs/>
        </w:rPr>
        <w:t>id</w:t>
      </w:r>
      <w:r w:rsidR="00B755DF" w:rsidRPr="00B755DF">
        <w:rPr>
          <w:bCs/>
          <w:iCs/>
        </w:rPr>
        <w:t xml:space="preserve"> not come (3:20-26).</w:t>
      </w:r>
    </w:p>
    <w:p w14:paraId="65D1552A" w14:textId="77777777" w:rsidR="00B755DF" w:rsidRPr="00B755DF" w:rsidRDefault="00B755DF" w:rsidP="00B755DF">
      <w:pPr>
        <w:ind w:right="-14"/>
        <w:rPr>
          <w:bCs/>
          <w:iCs/>
        </w:rPr>
      </w:pPr>
    </w:p>
    <w:p w14:paraId="2ABD2C29" w14:textId="77777777" w:rsidR="00B755DF" w:rsidRPr="00B755DF" w:rsidRDefault="00B755DF" w:rsidP="00B755DF">
      <w:pPr>
        <w:ind w:right="-14"/>
        <w:rPr>
          <w:bCs/>
        </w:rPr>
      </w:pPr>
      <w:r w:rsidRPr="00B755DF">
        <w:rPr>
          <w:bCs/>
          <w:iCs/>
        </w:rPr>
        <w:t>Jeremiah also cursed the day of his birth (Jeremiah 20:14-18).</w:t>
      </w:r>
    </w:p>
    <w:p w14:paraId="579B978B" w14:textId="77777777" w:rsidR="009E33D9" w:rsidRDefault="009E33D9" w:rsidP="005550C3">
      <w:pPr>
        <w:ind w:right="-14"/>
        <w:rPr>
          <w:bCs/>
        </w:rPr>
      </w:pPr>
    </w:p>
    <w:p w14:paraId="0AD9CC92" w14:textId="77777777" w:rsidR="00B755DF" w:rsidRPr="00B755DF" w:rsidRDefault="00B755DF" w:rsidP="00B755DF">
      <w:pPr>
        <w:ind w:right="-14"/>
        <w:rPr>
          <w:bCs/>
        </w:rPr>
      </w:pPr>
      <w:r w:rsidRPr="00B755DF">
        <w:rPr>
          <w:b/>
          <w:bCs/>
        </w:rPr>
        <w:t>Jeremiah 20:14–18 (ESV)</w:t>
      </w:r>
      <w:r w:rsidRPr="00B755DF">
        <w:rPr>
          <w:bCs/>
        </w:rPr>
        <w:t xml:space="preserve"> </w:t>
      </w:r>
    </w:p>
    <w:p w14:paraId="6089A6C6" w14:textId="77777777" w:rsidR="00B755DF" w:rsidRPr="00B755DF" w:rsidRDefault="00B755DF" w:rsidP="00B755DF">
      <w:pPr>
        <w:ind w:right="-14"/>
        <w:rPr>
          <w:bCs/>
        </w:rPr>
      </w:pPr>
      <w:r w:rsidRPr="00B755DF">
        <w:rPr>
          <w:b/>
          <w:bCs/>
          <w:vertAlign w:val="superscript"/>
        </w:rPr>
        <w:t>14</w:t>
      </w:r>
      <w:r w:rsidRPr="00B755DF">
        <w:rPr>
          <w:bCs/>
        </w:rPr>
        <w:t xml:space="preserve"> Cursed be the day on which I was born! The day when my mother bore me, let it not be blessed! </w:t>
      </w:r>
      <w:r w:rsidRPr="00B755DF">
        <w:rPr>
          <w:b/>
          <w:bCs/>
          <w:vertAlign w:val="superscript"/>
        </w:rPr>
        <w:t>15</w:t>
      </w:r>
      <w:r w:rsidRPr="00B755DF">
        <w:rPr>
          <w:bCs/>
        </w:rPr>
        <w:t xml:space="preserve"> Cursed be the man who brought the news to my father, “A son is born to you,” making him very glad. </w:t>
      </w:r>
      <w:r w:rsidRPr="00B755DF">
        <w:rPr>
          <w:b/>
          <w:bCs/>
          <w:vertAlign w:val="superscript"/>
        </w:rPr>
        <w:t>16</w:t>
      </w:r>
      <w:r w:rsidRPr="00B755DF">
        <w:rPr>
          <w:bCs/>
        </w:rPr>
        <w:t xml:space="preserve"> Let that man be like the cities that the Lord overthrew without pity; let him hear a cry in the morning and an alarm at noon, </w:t>
      </w:r>
      <w:r w:rsidRPr="00B755DF">
        <w:rPr>
          <w:b/>
          <w:bCs/>
          <w:vertAlign w:val="superscript"/>
        </w:rPr>
        <w:t>17</w:t>
      </w:r>
      <w:r w:rsidRPr="00B755DF">
        <w:rPr>
          <w:bCs/>
        </w:rPr>
        <w:t xml:space="preserve"> because he did not kill me in the womb; so my mother would have been my grave, and her womb forever great. </w:t>
      </w:r>
      <w:r w:rsidRPr="00B755DF">
        <w:rPr>
          <w:b/>
          <w:bCs/>
          <w:vertAlign w:val="superscript"/>
        </w:rPr>
        <w:t>18</w:t>
      </w:r>
      <w:r w:rsidRPr="00B755DF">
        <w:rPr>
          <w:bCs/>
        </w:rPr>
        <w:t xml:space="preserve"> Why did I come out from the womb to see toil and sorrow, and spend my days in shame? </w:t>
      </w:r>
    </w:p>
    <w:p w14:paraId="475593D6" w14:textId="0C5153C4" w:rsidR="009E33D9" w:rsidRDefault="009E33D9" w:rsidP="005550C3">
      <w:pPr>
        <w:ind w:right="-14"/>
        <w:rPr>
          <w:bCs/>
        </w:rPr>
      </w:pPr>
    </w:p>
    <w:p w14:paraId="2707351C" w14:textId="33CE9370" w:rsidR="00102BC0" w:rsidRPr="00102BC0" w:rsidRDefault="00102BC0" w:rsidP="005550C3">
      <w:pPr>
        <w:ind w:right="-14"/>
        <w:rPr>
          <w:b/>
          <w:color w:val="000000" w:themeColor="text1"/>
        </w:rPr>
      </w:pPr>
      <w:r w:rsidRPr="00102BC0">
        <w:rPr>
          <w:b/>
          <w:color w:val="000000" w:themeColor="text1"/>
        </w:rPr>
        <w:t>Additional Discussion Questions:</w:t>
      </w:r>
    </w:p>
    <w:p w14:paraId="78211128" w14:textId="77777777" w:rsidR="00102BC0" w:rsidRDefault="00102BC0" w:rsidP="005550C3">
      <w:pPr>
        <w:ind w:right="-14"/>
        <w:rPr>
          <w:bCs/>
        </w:rPr>
      </w:pPr>
    </w:p>
    <w:p w14:paraId="4EB26C45" w14:textId="77777777" w:rsidR="00102BC0" w:rsidRPr="003B7AA8" w:rsidRDefault="00102BC0" w:rsidP="00102BC0">
      <w:pPr>
        <w:numPr>
          <w:ilvl w:val="0"/>
          <w:numId w:val="3"/>
        </w:numPr>
        <w:ind w:right="-14"/>
        <w:rPr>
          <w:b/>
        </w:rPr>
      </w:pPr>
      <w:r w:rsidRPr="004C5E43">
        <w:rPr>
          <w:b/>
          <w:bCs/>
        </w:rPr>
        <w:t xml:space="preserve">Who </w:t>
      </w:r>
      <w:proofErr w:type="gramStart"/>
      <w:r w:rsidRPr="004C5E43">
        <w:rPr>
          <w:b/>
          <w:bCs/>
        </w:rPr>
        <w:t>actually struck</w:t>
      </w:r>
      <w:proofErr w:type="gramEnd"/>
      <w:r w:rsidRPr="004C5E43">
        <w:rPr>
          <w:b/>
          <w:bCs/>
        </w:rPr>
        <w:t xml:space="preserve"> Job with the various calamities that befell him?</w:t>
      </w:r>
    </w:p>
    <w:p w14:paraId="2DF06CD5" w14:textId="77777777" w:rsidR="00102BC0" w:rsidRDefault="00102BC0" w:rsidP="00102BC0">
      <w:pPr>
        <w:ind w:right="-14"/>
        <w:rPr>
          <w:bCs/>
        </w:rPr>
      </w:pPr>
    </w:p>
    <w:p w14:paraId="7B8BF214" w14:textId="77777777" w:rsidR="00102BC0" w:rsidRPr="0011400C" w:rsidRDefault="00102BC0" w:rsidP="00102BC0">
      <w:pPr>
        <w:ind w:right="-14"/>
        <w:rPr>
          <w:bCs/>
        </w:rPr>
      </w:pPr>
      <w:r w:rsidRPr="0011400C">
        <w:rPr>
          <w:b/>
          <w:bCs/>
        </w:rPr>
        <w:t>Job 1:12 (ESV)</w:t>
      </w:r>
      <w:r w:rsidRPr="0011400C">
        <w:rPr>
          <w:bCs/>
        </w:rPr>
        <w:t xml:space="preserve"> </w:t>
      </w:r>
    </w:p>
    <w:p w14:paraId="42D2ED24" w14:textId="77777777" w:rsidR="00102BC0" w:rsidRPr="0011400C" w:rsidRDefault="00102BC0" w:rsidP="00102BC0">
      <w:pPr>
        <w:ind w:right="-14"/>
        <w:rPr>
          <w:bCs/>
        </w:rPr>
      </w:pPr>
      <w:r w:rsidRPr="0011400C">
        <w:rPr>
          <w:b/>
          <w:bCs/>
          <w:vertAlign w:val="superscript"/>
        </w:rPr>
        <w:t>12</w:t>
      </w:r>
      <w:r w:rsidRPr="0011400C">
        <w:rPr>
          <w:bCs/>
        </w:rPr>
        <w:t xml:space="preserve"> And the Lord said to Satan, “Behold, all that he has is in your hand. Only against him do not stretch out your hand.” </w:t>
      </w:r>
      <w:proofErr w:type="gramStart"/>
      <w:r w:rsidRPr="0011400C">
        <w:rPr>
          <w:bCs/>
        </w:rPr>
        <w:t>So</w:t>
      </w:r>
      <w:proofErr w:type="gramEnd"/>
      <w:r w:rsidRPr="0011400C">
        <w:rPr>
          <w:bCs/>
        </w:rPr>
        <w:t xml:space="preserve"> Satan went out from the presence of the Lord. </w:t>
      </w:r>
    </w:p>
    <w:p w14:paraId="30E04BEE" w14:textId="77777777" w:rsidR="00102BC0" w:rsidRPr="00F15BA7" w:rsidRDefault="00102BC0" w:rsidP="00102BC0">
      <w:pPr>
        <w:ind w:right="-14"/>
        <w:rPr>
          <w:bCs/>
        </w:rPr>
      </w:pPr>
    </w:p>
    <w:p w14:paraId="27CDB8BD" w14:textId="77777777" w:rsidR="00102BC0" w:rsidRPr="00F15BA7" w:rsidRDefault="00102BC0" w:rsidP="00102BC0">
      <w:pPr>
        <w:ind w:right="-14"/>
        <w:rPr>
          <w:iCs/>
        </w:rPr>
      </w:pPr>
      <w:r>
        <w:rPr>
          <w:iCs/>
        </w:rPr>
        <w:t xml:space="preserve">God told Satan, </w:t>
      </w:r>
      <w:r w:rsidRPr="00F15BA7">
        <w:rPr>
          <w:iCs/>
        </w:rPr>
        <w:t>“</w:t>
      </w:r>
      <w:r>
        <w:rPr>
          <w:iCs/>
        </w:rPr>
        <w:t>All that he</w:t>
      </w:r>
      <w:r w:rsidRPr="00F15BA7">
        <w:rPr>
          <w:iCs/>
        </w:rPr>
        <w:t xml:space="preserve"> has</w:t>
      </w:r>
      <w:r>
        <w:rPr>
          <w:iCs/>
        </w:rPr>
        <w:t xml:space="preserve"> is in your </w:t>
      </w:r>
      <w:proofErr w:type="gramStart"/>
      <w:r>
        <w:rPr>
          <w:iCs/>
        </w:rPr>
        <w:t>hand</w:t>
      </w:r>
      <w:r w:rsidRPr="00F15BA7">
        <w:rPr>
          <w:iCs/>
        </w:rPr>
        <w:t xml:space="preserve">” </w:t>
      </w:r>
      <w:r>
        <w:rPr>
          <w:iCs/>
        </w:rPr>
        <w:t xml:space="preserve"> (</w:t>
      </w:r>
      <w:proofErr w:type="gramEnd"/>
      <w:r>
        <w:rPr>
          <w:iCs/>
        </w:rPr>
        <w:t>1:12). As a result, Job lost</w:t>
      </w:r>
      <w:r w:rsidRPr="00F15BA7">
        <w:rPr>
          <w:iCs/>
        </w:rPr>
        <w:t xml:space="preserve"> his </w:t>
      </w:r>
      <w:proofErr w:type="gramStart"/>
      <w:r>
        <w:rPr>
          <w:iCs/>
        </w:rPr>
        <w:t>possessions</w:t>
      </w:r>
      <w:proofErr w:type="gramEnd"/>
      <w:r>
        <w:rPr>
          <w:iCs/>
        </w:rPr>
        <w:t xml:space="preserve"> and his children were</w:t>
      </w:r>
      <w:r w:rsidRPr="00F15BA7">
        <w:rPr>
          <w:iCs/>
        </w:rPr>
        <w:t xml:space="preserve"> crushed in a house that </w:t>
      </w:r>
      <w:r>
        <w:rPr>
          <w:iCs/>
        </w:rPr>
        <w:t xml:space="preserve">collapsed due to a great wind. </w:t>
      </w:r>
      <w:r w:rsidRPr="00F15BA7">
        <w:rPr>
          <w:iCs/>
        </w:rPr>
        <w:t>In 1:16, one of the messengers of calamity mentions the “fire of God” falling from heaven, but he is probably suffering from the same delusion as Job – if it represents power, God must have done it!</w:t>
      </w:r>
    </w:p>
    <w:p w14:paraId="1A34E4E2" w14:textId="77777777" w:rsidR="00102BC0" w:rsidRDefault="00102BC0" w:rsidP="00102BC0">
      <w:pPr>
        <w:ind w:right="-14"/>
        <w:rPr>
          <w:iCs/>
        </w:rPr>
      </w:pPr>
    </w:p>
    <w:p w14:paraId="7A3D6ABE" w14:textId="77777777" w:rsidR="00102BC0" w:rsidRPr="0011400C" w:rsidRDefault="00102BC0" w:rsidP="00102BC0">
      <w:pPr>
        <w:ind w:right="-14"/>
        <w:rPr>
          <w:iCs/>
        </w:rPr>
      </w:pPr>
      <w:r w:rsidRPr="0011400C">
        <w:rPr>
          <w:b/>
          <w:bCs/>
          <w:iCs/>
        </w:rPr>
        <w:t>Job 2:6–7 (ESV)</w:t>
      </w:r>
      <w:r w:rsidRPr="0011400C">
        <w:rPr>
          <w:iCs/>
        </w:rPr>
        <w:t xml:space="preserve"> </w:t>
      </w:r>
    </w:p>
    <w:p w14:paraId="21350784" w14:textId="77777777" w:rsidR="00102BC0" w:rsidRPr="0011400C" w:rsidRDefault="00102BC0" w:rsidP="00102BC0">
      <w:pPr>
        <w:ind w:right="-14"/>
        <w:rPr>
          <w:iCs/>
        </w:rPr>
      </w:pPr>
      <w:r w:rsidRPr="0011400C">
        <w:rPr>
          <w:b/>
          <w:bCs/>
          <w:iCs/>
          <w:vertAlign w:val="superscript"/>
        </w:rPr>
        <w:t>6</w:t>
      </w:r>
      <w:r w:rsidRPr="0011400C">
        <w:rPr>
          <w:iCs/>
        </w:rPr>
        <w:t xml:space="preserve"> And the Lord said to Satan, “Behold, he is in your hand; only spare his life.” </w:t>
      </w:r>
      <w:r w:rsidRPr="0011400C">
        <w:rPr>
          <w:b/>
          <w:bCs/>
          <w:iCs/>
          <w:vertAlign w:val="superscript"/>
        </w:rPr>
        <w:t>7</w:t>
      </w:r>
      <w:r w:rsidRPr="0011400C">
        <w:rPr>
          <w:iCs/>
        </w:rPr>
        <w:t xml:space="preserve"> So Satan went out from the presence of the Lord and struck Job with loathsome sores from the sole of his foot to the crown of his head. </w:t>
      </w:r>
    </w:p>
    <w:p w14:paraId="0A6E1C9C" w14:textId="77777777" w:rsidR="00102BC0" w:rsidRPr="00F15BA7" w:rsidRDefault="00102BC0" w:rsidP="00102BC0">
      <w:pPr>
        <w:ind w:right="-14"/>
        <w:rPr>
          <w:iCs/>
        </w:rPr>
      </w:pPr>
    </w:p>
    <w:p w14:paraId="3D4C555A" w14:textId="77777777" w:rsidR="00102BC0" w:rsidRPr="00F15BA7" w:rsidRDefault="00102BC0" w:rsidP="00102BC0">
      <w:pPr>
        <w:ind w:right="-14"/>
        <w:rPr>
          <w:iCs/>
        </w:rPr>
      </w:pPr>
      <w:r>
        <w:rPr>
          <w:iCs/>
        </w:rPr>
        <w:t>In 2:6, God placed</w:t>
      </w:r>
      <w:r w:rsidRPr="00F15BA7">
        <w:rPr>
          <w:iCs/>
        </w:rPr>
        <w:t xml:space="preserve"> Job in the hand of Satan with the restriction that </w:t>
      </w:r>
      <w:r>
        <w:rPr>
          <w:iCs/>
        </w:rPr>
        <w:t xml:space="preserve">Satan could not take Job’s life. </w:t>
      </w:r>
      <w:r w:rsidRPr="00F15BA7">
        <w:rPr>
          <w:iCs/>
        </w:rPr>
        <w:t>J</w:t>
      </w:r>
      <w:r>
        <w:rPr>
          <w:iCs/>
        </w:rPr>
        <w:t>ob 2:7 clearly states that it was</w:t>
      </w:r>
      <w:r w:rsidRPr="00F15BA7">
        <w:rPr>
          <w:iCs/>
        </w:rPr>
        <w:t xml:space="preserve"> Sa</w:t>
      </w:r>
      <w:r>
        <w:rPr>
          <w:iCs/>
        </w:rPr>
        <w:t xml:space="preserve">tan who struck Job with boils. </w:t>
      </w:r>
      <w:r w:rsidRPr="00F15BA7">
        <w:rPr>
          <w:iCs/>
        </w:rPr>
        <w:t xml:space="preserve">It seems </w:t>
      </w:r>
      <w:proofErr w:type="gramStart"/>
      <w:r w:rsidRPr="00F15BA7">
        <w:rPr>
          <w:iCs/>
        </w:rPr>
        <w:t>fairly clear</w:t>
      </w:r>
      <w:proofErr w:type="gramEnd"/>
      <w:r w:rsidRPr="00F15BA7">
        <w:rPr>
          <w:iCs/>
        </w:rPr>
        <w:t xml:space="preserve"> that although God gave His permission, it was Satan who actually struck Job.</w:t>
      </w:r>
    </w:p>
    <w:p w14:paraId="34733EE1" w14:textId="77777777" w:rsidR="00102BC0" w:rsidRPr="00F15BA7" w:rsidRDefault="00102BC0" w:rsidP="00102BC0">
      <w:pPr>
        <w:ind w:right="-14"/>
        <w:rPr>
          <w:iCs/>
        </w:rPr>
      </w:pPr>
    </w:p>
    <w:p w14:paraId="444007C4" w14:textId="6776D5B9" w:rsidR="00102BC0" w:rsidRDefault="00102BC0" w:rsidP="00102BC0">
      <w:pPr>
        <w:ind w:right="-14"/>
        <w:rPr>
          <w:iCs/>
        </w:rPr>
      </w:pPr>
      <w:r w:rsidRPr="00F15BA7">
        <w:rPr>
          <w:iCs/>
        </w:rPr>
        <w:lastRenderedPageBreak/>
        <w:t>Note that Job assumes that God is responsible for all that</w:t>
      </w:r>
      <w:r>
        <w:rPr>
          <w:iCs/>
        </w:rPr>
        <w:t xml:space="preserve"> happened to him (1:21; 2:10). Of course, Job was</w:t>
      </w:r>
      <w:r w:rsidRPr="00F15BA7">
        <w:rPr>
          <w:iCs/>
        </w:rPr>
        <w:t xml:space="preserve"> not privy to t</w:t>
      </w:r>
      <w:r>
        <w:rPr>
          <w:iCs/>
        </w:rPr>
        <w:t xml:space="preserve">he conversations which transpired between Satan and God. </w:t>
      </w:r>
      <w:proofErr w:type="gramStart"/>
      <w:r w:rsidRPr="00F15BA7">
        <w:rPr>
          <w:iCs/>
        </w:rPr>
        <w:t>Ac</w:t>
      </w:r>
      <w:r>
        <w:rPr>
          <w:iCs/>
        </w:rPr>
        <w:t>tually, the</w:t>
      </w:r>
      <w:proofErr w:type="gramEnd"/>
      <w:r>
        <w:rPr>
          <w:iCs/>
        </w:rPr>
        <w:t xml:space="preserve"> truth is that God was</w:t>
      </w:r>
      <w:r w:rsidRPr="00F15BA7">
        <w:rPr>
          <w:iCs/>
        </w:rPr>
        <w:t xml:space="preserve"> only </w:t>
      </w:r>
      <w:r w:rsidRPr="00F15BA7">
        <w:rPr>
          <w:iCs/>
          <w:u w:val="single"/>
        </w:rPr>
        <w:t>indirectly</w:t>
      </w:r>
      <w:r w:rsidRPr="00F15BA7">
        <w:rPr>
          <w:iCs/>
        </w:rPr>
        <w:t xml:space="preserve"> responsible; He allowed Satan to strike Job.</w:t>
      </w:r>
    </w:p>
    <w:p w14:paraId="54F20D25" w14:textId="64EF36B5" w:rsidR="00102BC0" w:rsidRDefault="00102BC0" w:rsidP="00102BC0">
      <w:pPr>
        <w:ind w:right="-14"/>
        <w:rPr>
          <w:iCs/>
        </w:rPr>
      </w:pPr>
    </w:p>
    <w:p w14:paraId="481297AB" w14:textId="77777777" w:rsidR="00102BC0" w:rsidRPr="00F15BA7" w:rsidRDefault="00102BC0" w:rsidP="00102BC0">
      <w:pPr>
        <w:ind w:right="-14"/>
        <w:rPr>
          <w:iCs/>
        </w:rPr>
      </w:pPr>
    </w:p>
    <w:p w14:paraId="14199615" w14:textId="77777777" w:rsidR="00102BC0" w:rsidRPr="003B7AA8" w:rsidRDefault="00102BC0" w:rsidP="00102BC0">
      <w:pPr>
        <w:numPr>
          <w:ilvl w:val="0"/>
          <w:numId w:val="3"/>
        </w:numPr>
        <w:ind w:right="-14"/>
        <w:rPr>
          <w:b/>
        </w:rPr>
      </w:pPr>
      <w:r w:rsidRPr="004C5E43">
        <w:rPr>
          <w:b/>
          <w:bCs/>
        </w:rPr>
        <w:t>Can one be wealthy and yet serve God acceptably? Support your answer.</w:t>
      </w:r>
    </w:p>
    <w:p w14:paraId="349F6677" w14:textId="77777777" w:rsidR="00102BC0" w:rsidRDefault="00102BC0" w:rsidP="00102BC0">
      <w:pPr>
        <w:ind w:right="-14"/>
        <w:rPr>
          <w:bCs/>
        </w:rPr>
      </w:pPr>
    </w:p>
    <w:p w14:paraId="622ABDF8" w14:textId="77777777" w:rsidR="00102BC0" w:rsidRPr="00DD6262" w:rsidRDefault="00102BC0" w:rsidP="00102BC0">
      <w:pPr>
        <w:ind w:right="-14"/>
        <w:rPr>
          <w:bCs/>
          <w:iCs/>
        </w:rPr>
      </w:pPr>
      <w:proofErr w:type="gramStart"/>
      <w:r>
        <w:rPr>
          <w:bCs/>
          <w:iCs/>
        </w:rPr>
        <w:t>Obviously</w:t>
      </w:r>
      <w:proofErr w:type="gramEnd"/>
      <w:r>
        <w:rPr>
          <w:bCs/>
          <w:iCs/>
        </w:rPr>
        <w:t xml:space="preserve"> Job did so. </w:t>
      </w:r>
      <w:r w:rsidRPr="00DD6262">
        <w:rPr>
          <w:bCs/>
          <w:iCs/>
        </w:rPr>
        <w:t>He was “the greatest of all the people of the East” (1:3), an obvious ref</w:t>
      </w:r>
      <w:r>
        <w:rPr>
          <w:bCs/>
          <w:iCs/>
        </w:rPr>
        <w:t>erence to his material wealth. Yet note his piety and God’</w:t>
      </w:r>
      <w:r w:rsidRPr="00DD6262">
        <w:rPr>
          <w:bCs/>
          <w:iCs/>
        </w:rPr>
        <w:t>s estimation of him.</w:t>
      </w:r>
    </w:p>
    <w:p w14:paraId="1CC6ABA9" w14:textId="77777777" w:rsidR="00102BC0" w:rsidRPr="00DD6262" w:rsidRDefault="00102BC0" w:rsidP="00102BC0">
      <w:pPr>
        <w:ind w:right="-14"/>
        <w:rPr>
          <w:bCs/>
          <w:iCs/>
        </w:rPr>
      </w:pPr>
    </w:p>
    <w:p w14:paraId="0CB440B3" w14:textId="77777777" w:rsidR="00102BC0" w:rsidRDefault="00102BC0" w:rsidP="00102BC0">
      <w:pPr>
        <w:ind w:right="-14"/>
        <w:rPr>
          <w:bCs/>
          <w:iCs/>
        </w:rPr>
      </w:pPr>
      <w:r>
        <w:rPr>
          <w:bCs/>
          <w:iCs/>
        </w:rPr>
        <w:t>Note Job’</w:t>
      </w:r>
      <w:r w:rsidRPr="00DD6262">
        <w:rPr>
          <w:bCs/>
          <w:iCs/>
        </w:rPr>
        <w:t>s claims for benevolence: 29:12-17; 31:16-23.</w:t>
      </w:r>
    </w:p>
    <w:p w14:paraId="7A22BF62" w14:textId="77777777" w:rsidR="00102BC0" w:rsidRDefault="00102BC0" w:rsidP="00102BC0">
      <w:pPr>
        <w:ind w:right="-14"/>
        <w:rPr>
          <w:bCs/>
          <w:iCs/>
        </w:rPr>
      </w:pPr>
    </w:p>
    <w:p w14:paraId="221500D3" w14:textId="77777777" w:rsidR="00102BC0" w:rsidRPr="00DD6262" w:rsidRDefault="00102BC0" w:rsidP="00102BC0">
      <w:pPr>
        <w:ind w:right="-14"/>
        <w:rPr>
          <w:bCs/>
          <w:iCs/>
        </w:rPr>
      </w:pPr>
      <w:r w:rsidRPr="00DD6262">
        <w:rPr>
          <w:b/>
          <w:bCs/>
          <w:iCs/>
        </w:rPr>
        <w:t>Job 29:12–17 (ESV)</w:t>
      </w:r>
      <w:r w:rsidRPr="00DD6262">
        <w:rPr>
          <w:bCs/>
          <w:iCs/>
        </w:rPr>
        <w:t xml:space="preserve"> </w:t>
      </w:r>
    </w:p>
    <w:p w14:paraId="1ACD59A0" w14:textId="77777777" w:rsidR="00102BC0" w:rsidRPr="00DD6262" w:rsidRDefault="00102BC0" w:rsidP="00102BC0">
      <w:pPr>
        <w:ind w:right="-14"/>
        <w:rPr>
          <w:bCs/>
          <w:iCs/>
        </w:rPr>
      </w:pPr>
      <w:r w:rsidRPr="00DD6262">
        <w:rPr>
          <w:b/>
          <w:bCs/>
          <w:iCs/>
          <w:vertAlign w:val="superscript"/>
        </w:rPr>
        <w:t>12</w:t>
      </w:r>
      <w:r w:rsidRPr="00DD6262">
        <w:rPr>
          <w:bCs/>
          <w:iCs/>
        </w:rPr>
        <w:t xml:space="preserve"> because I delivered the poor who cried for help, and the fatherless who had none to help him. </w:t>
      </w:r>
      <w:r w:rsidRPr="00DD6262">
        <w:rPr>
          <w:b/>
          <w:bCs/>
          <w:iCs/>
          <w:vertAlign w:val="superscript"/>
        </w:rPr>
        <w:t>13</w:t>
      </w:r>
      <w:r w:rsidRPr="00DD6262">
        <w:rPr>
          <w:bCs/>
          <w:iCs/>
        </w:rPr>
        <w:t xml:space="preserve"> The blessing of him who was about to perish came upon me, and I caused the widow’s heart to sing for joy. </w:t>
      </w:r>
      <w:r w:rsidRPr="00DD6262">
        <w:rPr>
          <w:b/>
          <w:bCs/>
          <w:iCs/>
          <w:vertAlign w:val="superscript"/>
        </w:rPr>
        <w:t>14</w:t>
      </w:r>
      <w:r w:rsidRPr="00DD6262">
        <w:rPr>
          <w:bCs/>
          <w:iCs/>
        </w:rPr>
        <w:t xml:space="preserve"> I put on righteousness, and it clothed me; my justice was like a robe and a turban. </w:t>
      </w:r>
      <w:r w:rsidRPr="00DD6262">
        <w:rPr>
          <w:b/>
          <w:bCs/>
          <w:iCs/>
          <w:vertAlign w:val="superscript"/>
        </w:rPr>
        <w:t>15</w:t>
      </w:r>
      <w:r w:rsidRPr="00DD6262">
        <w:rPr>
          <w:bCs/>
          <w:iCs/>
        </w:rPr>
        <w:t xml:space="preserve"> I was eyes to the blind and feet to the lame. </w:t>
      </w:r>
      <w:r w:rsidRPr="00DD6262">
        <w:rPr>
          <w:b/>
          <w:bCs/>
          <w:iCs/>
          <w:vertAlign w:val="superscript"/>
        </w:rPr>
        <w:t>16</w:t>
      </w:r>
      <w:r w:rsidRPr="00DD6262">
        <w:rPr>
          <w:bCs/>
          <w:iCs/>
        </w:rPr>
        <w:t xml:space="preserve"> I was a father to the needy, and I searched out the cause of him whom I did not know. </w:t>
      </w:r>
      <w:r w:rsidRPr="00DD6262">
        <w:rPr>
          <w:b/>
          <w:bCs/>
          <w:iCs/>
          <w:vertAlign w:val="superscript"/>
        </w:rPr>
        <w:t>17</w:t>
      </w:r>
      <w:r w:rsidRPr="00DD6262">
        <w:rPr>
          <w:bCs/>
          <w:iCs/>
        </w:rPr>
        <w:t xml:space="preserve"> I broke the fangs of the unrighteous and made him drop his prey from his teeth. </w:t>
      </w:r>
    </w:p>
    <w:p w14:paraId="52F400BA" w14:textId="77777777" w:rsidR="00102BC0" w:rsidRDefault="00102BC0" w:rsidP="00102BC0">
      <w:pPr>
        <w:ind w:right="-14"/>
        <w:rPr>
          <w:bCs/>
          <w:iCs/>
        </w:rPr>
      </w:pPr>
    </w:p>
    <w:p w14:paraId="75CCC2D9" w14:textId="77777777" w:rsidR="00102BC0" w:rsidRPr="00DD6262" w:rsidRDefault="00102BC0" w:rsidP="00102BC0">
      <w:pPr>
        <w:ind w:right="-14"/>
        <w:rPr>
          <w:bCs/>
          <w:iCs/>
        </w:rPr>
      </w:pPr>
      <w:r w:rsidRPr="00DD6262">
        <w:rPr>
          <w:b/>
          <w:bCs/>
          <w:iCs/>
        </w:rPr>
        <w:t>Job 31:16–23 (ESV)</w:t>
      </w:r>
      <w:r w:rsidRPr="00DD6262">
        <w:rPr>
          <w:bCs/>
          <w:iCs/>
        </w:rPr>
        <w:t xml:space="preserve"> </w:t>
      </w:r>
    </w:p>
    <w:p w14:paraId="4B5BF285" w14:textId="77777777" w:rsidR="00102BC0" w:rsidRPr="00DD6262" w:rsidRDefault="00102BC0" w:rsidP="00102BC0">
      <w:pPr>
        <w:ind w:right="-14"/>
        <w:rPr>
          <w:bCs/>
          <w:iCs/>
        </w:rPr>
      </w:pPr>
      <w:r w:rsidRPr="00DD6262">
        <w:rPr>
          <w:b/>
          <w:bCs/>
          <w:iCs/>
          <w:vertAlign w:val="superscript"/>
        </w:rPr>
        <w:t>16</w:t>
      </w:r>
      <w:r w:rsidRPr="00DD6262">
        <w:rPr>
          <w:bCs/>
          <w:iCs/>
        </w:rPr>
        <w:t xml:space="preserve"> “If I have withheld anything that the poor desired, or have caused the eyes of the widow to fail, </w:t>
      </w:r>
      <w:r w:rsidRPr="00DD6262">
        <w:rPr>
          <w:b/>
          <w:bCs/>
          <w:iCs/>
          <w:vertAlign w:val="superscript"/>
        </w:rPr>
        <w:t>17</w:t>
      </w:r>
      <w:r w:rsidRPr="00DD6262">
        <w:rPr>
          <w:bCs/>
          <w:iCs/>
        </w:rPr>
        <w:t xml:space="preserve"> or have eaten my morsel alone, and the fatherless has not eaten of it </w:t>
      </w:r>
      <w:r w:rsidRPr="00DD6262">
        <w:rPr>
          <w:b/>
          <w:bCs/>
          <w:iCs/>
          <w:vertAlign w:val="superscript"/>
        </w:rPr>
        <w:t>18</w:t>
      </w:r>
      <w:r w:rsidRPr="00DD6262">
        <w:rPr>
          <w:bCs/>
          <w:iCs/>
        </w:rPr>
        <w:t xml:space="preserve"> (for from my youth the fatherless grew up with me as with a father, and from my mother’s womb I guided the widow), </w:t>
      </w:r>
      <w:r w:rsidRPr="00DD6262">
        <w:rPr>
          <w:b/>
          <w:bCs/>
          <w:iCs/>
          <w:vertAlign w:val="superscript"/>
        </w:rPr>
        <w:t>19</w:t>
      </w:r>
      <w:r w:rsidRPr="00DD6262">
        <w:rPr>
          <w:bCs/>
          <w:iCs/>
        </w:rPr>
        <w:t xml:space="preserve"> if I have seen anyone perish for lack of clothing, or the needy without covering, </w:t>
      </w:r>
      <w:r w:rsidRPr="00DD6262">
        <w:rPr>
          <w:b/>
          <w:bCs/>
          <w:iCs/>
          <w:vertAlign w:val="superscript"/>
        </w:rPr>
        <w:t>20</w:t>
      </w:r>
      <w:r w:rsidRPr="00DD6262">
        <w:rPr>
          <w:bCs/>
          <w:iCs/>
        </w:rPr>
        <w:t xml:space="preserve"> if his body has not blessed me, and if he was not warmed with the fleece of my sheep, </w:t>
      </w:r>
      <w:r w:rsidRPr="00DD6262">
        <w:rPr>
          <w:b/>
          <w:bCs/>
          <w:iCs/>
          <w:vertAlign w:val="superscript"/>
        </w:rPr>
        <w:t>21</w:t>
      </w:r>
      <w:r w:rsidRPr="00DD6262">
        <w:rPr>
          <w:bCs/>
          <w:iCs/>
        </w:rPr>
        <w:t xml:space="preserve"> if I have raised my hand against the fatherless, because I saw my help in the gate, </w:t>
      </w:r>
      <w:r w:rsidRPr="00DD6262">
        <w:rPr>
          <w:b/>
          <w:bCs/>
          <w:iCs/>
          <w:vertAlign w:val="superscript"/>
        </w:rPr>
        <w:t>22</w:t>
      </w:r>
      <w:r w:rsidRPr="00DD6262">
        <w:rPr>
          <w:bCs/>
          <w:iCs/>
        </w:rPr>
        <w:t xml:space="preserve"> then let my shoulder blade fall from my shoulder, and let my arm be broken from its socket. </w:t>
      </w:r>
      <w:r w:rsidRPr="00DD6262">
        <w:rPr>
          <w:b/>
          <w:bCs/>
          <w:iCs/>
          <w:vertAlign w:val="superscript"/>
        </w:rPr>
        <w:t>23</w:t>
      </w:r>
      <w:r w:rsidRPr="00DD6262">
        <w:rPr>
          <w:bCs/>
          <w:iCs/>
        </w:rPr>
        <w:t xml:space="preserve"> For I was in terror of calamity from God, and I could not have faced his majesty. </w:t>
      </w:r>
    </w:p>
    <w:p w14:paraId="2173C38A" w14:textId="77777777" w:rsidR="00102BC0" w:rsidRPr="00DD6262" w:rsidRDefault="00102BC0" w:rsidP="00102BC0">
      <w:pPr>
        <w:ind w:right="-14"/>
        <w:rPr>
          <w:bCs/>
          <w:iCs/>
        </w:rPr>
      </w:pPr>
    </w:p>
    <w:p w14:paraId="71215C32" w14:textId="77777777" w:rsidR="00102BC0" w:rsidRPr="00DD6262" w:rsidRDefault="00102BC0" w:rsidP="00102BC0">
      <w:pPr>
        <w:ind w:right="-14"/>
        <w:rPr>
          <w:bCs/>
          <w:iCs/>
        </w:rPr>
      </w:pPr>
      <w:r w:rsidRPr="00DD6262">
        <w:rPr>
          <w:bCs/>
          <w:iCs/>
        </w:rPr>
        <w:t>Abraham was also a rich man (Genesis 13:2) and yet he served God acceptably and is used as an example of faithful obe</w:t>
      </w:r>
      <w:r>
        <w:rPr>
          <w:bCs/>
          <w:iCs/>
        </w:rPr>
        <w:t xml:space="preserve">dience (Romans 4; Hebrews 11). </w:t>
      </w:r>
      <w:r w:rsidRPr="00DD6262">
        <w:rPr>
          <w:bCs/>
          <w:iCs/>
        </w:rPr>
        <w:t>David was also a rich man.</w:t>
      </w:r>
    </w:p>
    <w:p w14:paraId="27DAECEA" w14:textId="77777777" w:rsidR="00102BC0" w:rsidRDefault="00102BC0" w:rsidP="00102BC0">
      <w:pPr>
        <w:ind w:right="-14"/>
        <w:rPr>
          <w:bCs/>
          <w:iCs/>
        </w:rPr>
      </w:pPr>
    </w:p>
    <w:p w14:paraId="14BFA580" w14:textId="77777777" w:rsidR="00102BC0" w:rsidRPr="00DD6262" w:rsidRDefault="00102BC0" w:rsidP="00102BC0">
      <w:pPr>
        <w:ind w:right="-14"/>
        <w:rPr>
          <w:bCs/>
          <w:iCs/>
        </w:rPr>
      </w:pPr>
      <w:r w:rsidRPr="00DD6262">
        <w:rPr>
          <w:b/>
          <w:bCs/>
          <w:iCs/>
        </w:rPr>
        <w:t>Genesis 13:2 (ESV)</w:t>
      </w:r>
      <w:r w:rsidRPr="00DD6262">
        <w:rPr>
          <w:bCs/>
          <w:iCs/>
        </w:rPr>
        <w:t xml:space="preserve"> </w:t>
      </w:r>
    </w:p>
    <w:p w14:paraId="173CE6D6" w14:textId="77777777" w:rsidR="00102BC0" w:rsidRDefault="00102BC0" w:rsidP="00102BC0">
      <w:pPr>
        <w:ind w:right="-14"/>
        <w:rPr>
          <w:bCs/>
          <w:iCs/>
        </w:rPr>
      </w:pPr>
      <w:r w:rsidRPr="00DD6262">
        <w:rPr>
          <w:b/>
          <w:bCs/>
          <w:iCs/>
          <w:vertAlign w:val="superscript"/>
        </w:rPr>
        <w:t>2</w:t>
      </w:r>
      <w:r w:rsidRPr="00DD6262">
        <w:rPr>
          <w:bCs/>
          <w:iCs/>
        </w:rPr>
        <w:t xml:space="preserve"> Now Abram was very rich in livestock, in silver, and in gold. </w:t>
      </w:r>
    </w:p>
    <w:p w14:paraId="16705039" w14:textId="77777777" w:rsidR="00102BC0" w:rsidRPr="00DD6262" w:rsidRDefault="00102BC0" w:rsidP="00102BC0">
      <w:pPr>
        <w:ind w:right="-14"/>
        <w:rPr>
          <w:bCs/>
          <w:iCs/>
        </w:rPr>
      </w:pPr>
    </w:p>
    <w:p w14:paraId="6DC26230" w14:textId="77777777" w:rsidR="00102BC0" w:rsidRPr="00DD6262" w:rsidRDefault="00102BC0" w:rsidP="00102BC0">
      <w:pPr>
        <w:ind w:right="-14"/>
        <w:rPr>
          <w:bCs/>
          <w:iCs/>
        </w:rPr>
      </w:pPr>
      <w:r w:rsidRPr="00DD6262">
        <w:rPr>
          <w:bCs/>
          <w:iCs/>
        </w:rPr>
        <w:t>The</w:t>
      </w:r>
      <w:r>
        <w:rPr>
          <w:bCs/>
          <w:iCs/>
        </w:rPr>
        <w:t xml:space="preserve"> problem is not wealth per se. </w:t>
      </w:r>
      <w:r w:rsidRPr="00DD6262">
        <w:rPr>
          <w:bCs/>
          <w:iCs/>
        </w:rPr>
        <w:t>Note the instructions of Jesus to the rich young ruler (Matthew 19:16-26; see also 1 Timothy</w:t>
      </w:r>
      <w:r>
        <w:rPr>
          <w:bCs/>
          <w:iCs/>
        </w:rPr>
        <w:t xml:space="preserve"> 6:10). </w:t>
      </w:r>
      <w:r w:rsidRPr="00DD6262">
        <w:rPr>
          <w:bCs/>
          <w:iCs/>
        </w:rPr>
        <w:t xml:space="preserve">Any problems stem from the use of wealth and/or the attitudes created in people by the possession of material wealth. That fact is also illustrated by the </w:t>
      </w:r>
      <w:r>
        <w:rPr>
          <w:bCs/>
          <w:iCs/>
        </w:rPr>
        <w:t>parable of the rich farmer that</w:t>
      </w:r>
      <w:r w:rsidRPr="00DD6262">
        <w:rPr>
          <w:bCs/>
          <w:iCs/>
        </w:rPr>
        <w:t xml:space="preserve"> Jesus told; the farmer’s problem was not his riches, but his attitude toward them (Luke 12:13-21).</w:t>
      </w:r>
    </w:p>
    <w:p w14:paraId="553DB037" w14:textId="77777777" w:rsidR="00102BC0" w:rsidRDefault="00102BC0" w:rsidP="00102BC0">
      <w:pPr>
        <w:ind w:right="-14"/>
        <w:rPr>
          <w:bCs/>
        </w:rPr>
      </w:pPr>
    </w:p>
    <w:p w14:paraId="3A9E13A9" w14:textId="77777777" w:rsidR="00102BC0" w:rsidRPr="00DD6262" w:rsidRDefault="00102BC0" w:rsidP="00102BC0">
      <w:pPr>
        <w:ind w:right="-14"/>
        <w:rPr>
          <w:bCs/>
        </w:rPr>
      </w:pPr>
      <w:r w:rsidRPr="00DD6262">
        <w:rPr>
          <w:b/>
          <w:bCs/>
        </w:rPr>
        <w:t>1 Timothy 6:10 (ESV)</w:t>
      </w:r>
      <w:r w:rsidRPr="00DD6262">
        <w:rPr>
          <w:bCs/>
        </w:rPr>
        <w:t xml:space="preserve"> </w:t>
      </w:r>
    </w:p>
    <w:p w14:paraId="5D650087" w14:textId="77777777" w:rsidR="00102BC0" w:rsidRPr="00DD6262" w:rsidRDefault="00102BC0" w:rsidP="00102BC0">
      <w:pPr>
        <w:ind w:right="-14"/>
        <w:rPr>
          <w:bCs/>
        </w:rPr>
      </w:pPr>
      <w:r w:rsidRPr="00DD6262">
        <w:rPr>
          <w:b/>
          <w:bCs/>
          <w:vertAlign w:val="superscript"/>
        </w:rPr>
        <w:t>10</w:t>
      </w:r>
      <w:r w:rsidRPr="00DD6262">
        <w:rPr>
          <w:bCs/>
        </w:rPr>
        <w:t xml:space="preserve"> For the love of money is a root of all kinds of evils. It is through this craving that some have wandered away from the faith and pierced themselves with many pangs. </w:t>
      </w:r>
    </w:p>
    <w:p w14:paraId="06D2157C" w14:textId="77777777" w:rsidR="00102BC0" w:rsidRDefault="00102BC0" w:rsidP="00102BC0">
      <w:pPr>
        <w:ind w:right="-14"/>
        <w:rPr>
          <w:bCs/>
        </w:rPr>
      </w:pPr>
    </w:p>
    <w:p w14:paraId="21D7DEBD" w14:textId="77777777" w:rsidR="00342297" w:rsidRDefault="00342297" w:rsidP="005550C3">
      <w:pPr>
        <w:ind w:right="-14"/>
        <w:rPr>
          <w:bCs/>
        </w:rPr>
      </w:pPr>
    </w:p>
    <w:p w14:paraId="5CC8F08E" w14:textId="2FC3D409" w:rsidR="005550C3" w:rsidRPr="005550C3" w:rsidRDefault="005550C3" w:rsidP="005550C3">
      <w:pPr>
        <w:ind w:right="-14"/>
        <w:rPr>
          <w:b/>
          <w:bCs/>
        </w:rPr>
      </w:pPr>
      <w:r w:rsidRPr="005550C3">
        <w:rPr>
          <w:b/>
          <w:bCs/>
        </w:rPr>
        <w:t>Application</w:t>
      </w:r>
      <w:r w:rsidR="00BE4C48">
        <w:rPr>
          <w:b/>
          <w:bCs/>
        </w:rPr>
        <w:t>s?</w:t>
      </w:r>
    </w:p>
    <w:p w14:paraId="1D561518" w14:textId="53A54E6A" w:rsidR="008B21CE" w:rsidRPr="00BE4C48" w:rsidRDefault="00BE4C48" w:rsidP="00BE4C48">
      <w:pPr>
        <w:pStyle w:val="ListParagraph"/>
        <w:numPr>
          <w:ilvl w:val="0"/>
          <w:numId w:val="7"/>
        </w:numPr>
        <w:ind w:right="-14"/>
        <w:rPr>
          <w:b/>
          <w:bCs/>
        </w:rPr>
      </w:pPr>
      <w:r>
        <w:rPr>
          <w:b/>
          <w:bCs/>
        </w:rPr>
        <w:t>Reaction to suffering</w:t>
      </w:r>
    </w:p>
    <w:p w14:paraId="4BA10139" w14:textId="77777777" w:rsidR="00D70AFA" w:rsidRDefault="00610DD8" w:rsidP="005550C3">
      <w:pPr>
        <w:ind w:right="-14"/>
        <w:rPr>
          <w:bCs/>
        </w:rPr>
      </w:pPr>
      <w:r>
        <w:rPr>
          <w:bCs/>
        </w:rPr>
        <w:t xml:space="preserve"> </w:t>
      </w:r>
    </w:p>
    <w:sectPr w:rsidR="00D70AFA" w:rsidSect="001878E5">
      <w:footerReference w:type="even" r:id="rId7"/>
      <w:footerReference w:type="default" r:id="rId8"/>
      <w:type w:val="continuous"/>
      <w:pgSz w:w="12240" w:h="15840" w:code="1"/>
      <w:pgMar w:top="720" w:right="720" w:bottom="720" w:left="1440" w:header="720" w:footer="720" w:gutter="0"/>
      <w:pgNumType w:start="1"/>
      <w:cols w:space="720" w:equalWidth="0">
        <w:col w:w="10080" w:space="130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9E551" w14:textId="77777777" w:rsidR="001F34EE" w:rsidRDefault="001F34EE">
      <w:r>
        <w:separator/>
      </w:r>
    </w:p>
  </w:endnote>
  <w:endnote w:type="continuationSeparator" w:id="0">
    <w:p w14:paraId="76F9CC08" w14:textId="77777777" w:rsidR="001F34EE" w:rsidRDefault="001F3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DFDC" w14:textId="77777777" w:rsidR="00B755DF" w:rsidRDefault="00B755DF" w:rsidP="002878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D7D97C" w14:textId="77777777" w:rsidR="00B755DF" w:rsidRDefault="00B755DF" w:rsidP="002878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FA017" w14:textId="77777777" w:rsidR="00B755DF" w:rsidRPr="0028789B" w:rsidRDefault="00B755DF" w:rsidP="0028789B">
    <w:pPr>
      <w:pStyle w:val="Footer"/>
      <w:framePr w:wrap="around" w:vAnchor="text" w:hAnchor="margin" w:xAlign="right" w:y="1"/>
      <w:rPr>
        <w:rStyle w:val="PageNumber"/>
        <w:b/>
        <w:sz w:val="20"/>
        <w:szCs w:val="20"/>
      </w:rPr>
    </w:pPr>
    <w:r w:rsidRPr="0028789B">
      <w:rPr>
        <w:rStyle w:val="PageNumber"/>
        <w:b/>
        <w:sz w:val="20"/>
        <w:szCs w:val="20"/>
      </w:rPr>
      <w:fldChar w:fldCharType="begin"/>
    </w:r>
    <w:r w:rsidRPr="0028789B">
      <w:rPr>
        <w:rStyle w:val="PageNumber"/>
        <w:b/>
        <w:sz w:val="20"/>
        <w:szCs w:val="20"/>
      </w:rPr>
      <w:instrText xml:space="preserve">PAGE  </w:instrText>
    </w:r>
    <w:r w:rsidRPr="0028789B">
      <w:rPr>
        <w:rStyle w:val="PageNumber"/>
        <w:b/>
        <w:sz w:val="20"/>
        <w:szCs w:val="20"/>
      </w:rPr>
      <w:fldChar w:fldCharType="separate"/>
    </w:r>
    <w:r w:rsidR="00BE4C48">
      <w:rPr>
        <w:rStyle w:val="PageNumber"/>
        <w:b/>
        <w:noProof/>
        <w:sz w:val="20"/>
        <w:szCs w:val="20"/>
      </w:rPr>
      <w:t>5</w:t>
    </w:r>
    <w:r w:rsidRPr="0028789B">
      <w:rPr>
        <w:rStyle w:val="PageNumber"/>
        <w:b/>
        <w:sz w:val="20"/>
        <w:szCs w:val="20"/>
      </w:rPr>
      <w:fldChar w:fldCharType="end"/>
    </w:r>
  </w:p>
  <w:p w14:paraId="7B1D782E" w14:textId="7862EFCE" w:rsidR="00B755DF" w:rsidRPr="0028789B" w:rsidRDefault="00B755DF" w:rsidP="0028789B">
    <w:pPr>
      <w:pStyle w:val="Footer"/>
      <w:ind w:right="360"/>
      <w:rPr>
        <w:b/>
        <w:sz w:val="20"/>
        <w:szCs w:val="20"/>
      </w:rPr>
    </w:pPr>
    <w:r>
      <w:rPr>
        <w:b/>
        <w:sz w:val="20"/>
        <w:szCs w:val="20"/>
      </w:rPr>
      <w:t>Job: Lesson 2 answers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385A8" w14:textId="77777777" w:rsidR="001F34EE" w:rsidRDefault="001F34EE">
      <w:r>
        <w:separator/>
      </w:r>
    </w:p>
  </w:footnote>
  <w:footnote w:type="continuationSeparator" w:id="0">
    <w:p w14:paraId="20BC86E0" w14:textId="77777777" w:rsidR="001F34EE" w:rsidRDefault="001F34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02D76"/>
    <w:multiLevelType w:val="multilevel"/>
    <w:tmpl w:val="EDC2EB22"/>
    <w:lvl w:ilvl="0">
      <w:start w:val="1"/>
      <w:numFmt w:val="decimal"/>
      <w:lvlText w:val="%1."/>
      <w:lvlJc w:val="left"/>
      <w:pPr>
        <w:ind w:left="360" w:hanging="360"/>
      </w:pPr>
      <w:rPr>
        <w:rFonts w:hint="default"/>
        <w:b w:val="0"/>
        <w:i w:val="0"/>
        <w:sz w:val="22"/>
      </w:rPr>
    </w:lvl>
    <w:lvl w:ilvl="1">
      <w:start w:val="1"/>
      <w:numFmt w:val="upperLetter"/>
      <w:lvlText w:val="%2."/>
      <w:lvlJc w:val="right"/>
      <w:pPr>
        <w:tabs>
          <w:tab w:val="num" w:pos="720"/>
        </w:tabs>
        <w:ind w:left="720" w:hanging="144"/>
      </w:pPr>
      <w:rPr>
        <w:rFonts w:ascii="Times New Roman" w:hAnsi="Times New Roman" w:hint="default"/>
        <w:b w:val="0"/>
        <w:i w:val="0"/>
        <w:sz w:val="22"/>
      </w:rPr>
    </w:lvl>
    <w:lvl w:ilvl="2">
      <w:start w:val="1"/>
      <w:numFmt w:val="decimal"/>
      <w:lvlText w:val="%3."/>
      <w:lvlJc w:val="left"/>
      <w:pPr>
        <w:ind w:left="1368" w:hanging="360"/>
      </w:pPr>
      <w:rPr>
        <w:rFonts w:hint="default"/>
        <w:b w:val="0"/>
        <w:i w:val="0"/>
        <w:sz w:val="22"/>
      </w:rPr>
    </w:lvl>
    <w:lvl w:ilvl="3">
      <w:start w:val="1"/>
      <w:numFmt w:val="lowerLetter"/>
      <w:lvlText w:val="%4."/>
      <w:lvlJc w:val="right"/>
      <w:pPr>
        <w:tabs>
          <w:tab w:val="num" w:pos="1728"/>
        </w:tabs>
        <w:ind w:left="1728" w:hanging="144"/>
      </w:pPr>
      <w:rPr>
        <w:rFonts w:ascii="Times New Roman" w:hAnsi="Times New Roman" w:hint="default"/>
        <w:b w:val="0"/>
        <w:i w:val="0"/>
        <w:sz w:val="22"/>
      </w:rPr>
    </w:lvl>
    <w:lvl w:ilvl="4">
      <w:start w:val="1"/>
      <w:numFmt w:val="decimal"/>
      <w:lvlText w:val="%5)"/>
      <w:lvlJc w:val="right"/>
      <w:pPr>
        <w:tabs>
          <w:tab w:val="num" w:pos="2160"/>
        </w:tabs>
        <w:ind w:left="2160" w:hanging="144"/>
      </w:pPr>
      <w:rPr>
        <w:rFonts w:ascii="Times New Roman" w:hAnsi="Times New Roman" w:hint="default"/>
        <w:b w:val="0"/>
        <w:i w:val="0"/>
        <w:sz w:val="22"/>
      </w:rPr>
    </w:lvl>
    <w:lvl w:ilvl="5">
      <w:start w:val="1"/>
      <w:numFmt w:val="lowerLetter"/>
      <w:lvlText w:val="%6)"/>
      <w:lvlJc w:val="right"/>
      <w:pPr>
        <w:tabs>
          <w:tab w:val="num" w:pos="2592"/>
        </w:tabs>
        <w:ind w:left="2592" w:hanging="144"/>
      </w:pPr>
      <w:rPr>
        <w:rFonts w:ascii="Times New Roman" w:hAnsi="Times New Roman" w:hint="default"/>
        <w:b w:val="0"/>
        <w:i w:val="0"/>
        <w:sz w:val="22"/>
      </w:rPr>
    </w:lvl>
    <w:lvl w:ilvl="6">
      <w:start w:val="1"/>
      <w:numFmt w:val="decimal"/>
      <w:lvlText w:val="%7]"/>
      <w:lvlJc w:val="right"/>
      <w:pPr>
        <w:tabs>
          <w:tab w:val="num" w:pos="3024"/>
        </w:tabs>
        <w:ind w:left="3024" w:hanging="144"/>
      </w:pPr>
      <w:rPr>
        <w:rFonts w:ascii="Times New Roman" w:hAnsi="Times New Roman" w:hint="default"/>
        <w:b w:val="0"/>
        <w:i w:val="0"/>
        <w:sz w:val="22"/>
      </w:rPr>
    </w:lvl>
    <w:lvl w:ilvl="7">
      <w:start w:val="1"/>
      <w:numFmt w:val="lowerLetter"/>
      <w:lvlText w:val="%8]"/>
      <w:lvlJc w:val="right"/>
      <w:pPr>
        <w:tabs>
          <w:tab w:val="num" w:pos="3456"/>
        </w:tabs>
        <w:ind w:left="3456" w:hanging="144"/>
      </w:pPr>
      <w:rPr>
        <w:rFonts w:ascii="Times New Roman" w:hAnsi="Times New Roman" w:hint="default"/>
        <w:b w:val="0"/>
        <w:i w:val="0"/>
        <w:sz w:val="22"/>
      </w:rPr>
    </w:lvl>
    <w:lvl w:ilvl="8">
      <w:start w:val="1"/>
      <w:numFmt w:val="decimal"/>
      <w:lvlText w:val="%9}"/>
      <w:lvlJc w:val="right"/>
      <w:pPr>
        <w:tabs>
          <w:tab w:val="num" w:pos="3888"/>
        </w:tabs>
        <w:ind w:left="3888" w:hanging="144"/>
      </w:pPr>
      <w:rPr>
        <w:rFonts w:ascii="Times New Roman" w:hAnsi="Times New Roman" w:hint="default"/>
        <w:b w:val="0"/>
        <w:i w:val="0"/>
        <w:sz w:val="22"/>
      </w:rPr>
    </w:lvl>
  </w:abstractNum>
  <w:abstractNum w:abstractNumId="1" w15:restartNumberingAfterBreak="0">
    <w:nsid w:val="0BA61EB2"/>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2" w15:restartNumberingAfterBreak="0">
    <w:nsid w:val="12045D98"/>
    <w:multiLevelType w:val="hybridMultilevel"/>
    <w:tmpl w:val="987421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AD5A07"/>
    <w:multiLevelType w:val="multilevel"/>
    <w:tmpl w:val="3426FC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5CBB37A7"/>
    <w:multiLevelType w:val="hybridMultilevel"/>
    <w:tmpl w:val="5F6E7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C079DD"/>
    <w:multiLevelType w:val="hybridMultilevel"/>
    <w:tmpl w:val="0DDC1D5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78291E4D"/>
    <w:multiLevelType w:val="multilevel"/>
    <w:tmpl w:val="FFA0572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F5F3873"/>
    <w:multiLevelType w:val="hybridMultilevel"/>
    <w:tmpl w:val="84540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777863">
    <w:abstractNumId w:val="2"/>
  </w:num>
  <w:num w:numId="2" w16cid:durableId="1366246258">
    <w:abstractNumId w:val="6"/>
  </w:num>
  <w:num w:numId="3" w16cid:durableId="68310801">
    <w:abstractNumId w:val="0"/>
  </w:num>
  <w:num w:numId="4" w16cid:durableId="1726175979">
    <w:abstractNumId w:val="7"/>
  </w:num>
  <w:num w:numId="5" w16cid:durableId="791751581">
    <w:abstractNumId w:val="4"/>
  </w:num>
  <w:num w:numId="6" w16cid:durableId="152841840">
    <w:abstractNumId w:val="5"/>
  </w:num>
  <w:num w:numId="7" w16cid:durableId="350688349">
    <w:abstractNumId w:val="8"/>
  </w:num>
  <w:num w:numId="8" w16cid:durableId="845168414">
    <w:abstractNumId w:val="3"/>
  </w:num>
  <w:num w:numId="9" w16cid:durableId="809637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405"/>
    <w:rsid w:val="00020BDF"/>
    <w:rsid w:val="00090263"/>
    <w:rsid w:val="00092F6A"/>
    <w:rsid w:val="000B686F"/>
    <w:rsid w:val="000C6B9F"/>
    <w:rsid w:val="000F7976"/>
    <w:rsid w:val="00102BC0"/>
    <w:rsid w:val="0010341C"/>
    <w:rsid w:val="001066F3"/>
    <w:rsid w:val="0011400C"/>
    <w:rsid w:val="00115DBB"/>
    <w:rsid w:val="00117372"/>
    <w:rsid w:val="00171E70"/>
    <w:rsid w:val="00185977"/>
    <w:rsid w:val="00185E1E"/>
    <w:rsid w:val="001878E5"/>
    <w:rsid w:val="001A2898"/>
    <w:rsid w:val="001E7530"/>
    <w:rsid w:val="001F34EE"/>
    <w:rsid w:val="00215241"/>
    <w:rsid w:val="00255E45"/>
    <w:rsid w:val="0028789B"/>
    <w:rsid w:val="00317C28"/>
    <w:rsid w:val="00342297"/>
    <w:rsid w:val="00344852"/>
    <w:rsid w:val="003A1C9B"/>
    <w:rsid w:val="003B176E"/>
    <w:rsid w:val="003B7AA8"/>
    <w:rsid w:val="003D3660"/>
    <w:rsid w:val="00404884"/>
    <w:rsid w:val="004053E8"/>
    <w:rsid w:val="004271DA"/>
    <w:rsid w:val="00445F92"/>
    <w:rsid w:val="00474136"/>
    <w:rsid w:val="004B489B"/>
    <w:rsid w:val="004C5E43"/>
    <w:rsid w:val="004D3C62"/>
    <w:rsid w:val="004F5E90"/>
    <w:rsid w:val="00507F92"/>
    <w:rsid w:val="005550C3"/>
    <w:rsid w:val="00562249"/>
    <w:rsid w:val="0056495C"/>
    <w:rsid w:val="005C7654"/>
    <w:rsid w:val="005F403F"/>
    <w:rsid w:val="00610DD8"/>
    <w:rsid w:val="00613103"/>
    <w:rsid w:val="0068324A"/>
    <w:rsid w:val="0069491B"/>
    <w:rsid w:val="006E692B"/>
    <w:rsid w:val="0071122F"/>
    <w:rsid w:val="00726005"/>
    <w:rsid w:val="00732405"/>
    <w:rsid w:val="0073627B"/>
    <w:rsid w:val="00736DC7"/>
    <w:rsid w:val="007430D4"/>
    <w:rsid w:val="00756EF0"/>
    <w:rsid w:val="007771DE"/>
    <w:rsid w:val="0079359F"/>
    <w:rsid w:val="007B1F0C"/>
    <w:rsid w:val="007C7760"/>
    <w:rsid w:val="007D51F6"/>
    <w:rsid w:val="00817B72"/>
    <w:rsid w:val="00817F2E"/>
    <w:rsid w:val="00825EEF"/>
    <w:rsid w:val="00845AE5"/>
    <w:rsid w:val="00856879"/>
    <w:rsid w:val="00876B2F"/>
    <w:rsid w:val="008A70D2"/>
    <w:rsid w:val="008B21CE"/>
    <w:rsid w:val="008C1D10"/>
    <w:rsid w:val="00915247"/>
    <w:rsid w:val="00916B69"/>
    <w:rsid w:val="00967B7A"/>
    <w:rsid w:val="0097241B"/>
    <w:rsid w:val="00976F8E"/>
    <w:rsid w:val="0099551F"/>
    <w:rsid w:val="009E33D9"/>
    <w:rsid w:val="00A92207"/>
    <w:rsid w:val="00A97A5C"/>
    <w:rsid w:val="00AC30DA"/>
    <w:rsid w:val="00B02B12"/>
    <w:rsid w:val="00B20559"/>
    <w:rsid w:val="00B219B3"/>
    <w:rsid w:val="00B56226"/>
    <w:rsid w:val="00B621DC"/>
    <w:rsid w:val="00B755DF"/>
    <w:rsid w:val="00B95F99"/>
    <w:rsid w:val="00BA1199"/>
    <w:rsid w:val="00BE4C48"/>
    <w:rsid w:val="00CC6D0B"/>
    <w:rsid w:val="00D26109"/>
    <w:rsid w:val="00D70AFA"/>
    <w:rsid w:val="00D92E71"/>
    <w:rsid w:val="00DB329C"/>
    <w:rsid w:val="00DD6262"/>
    <w:rsid w:val="00E11156"/>
    <w:rsid w:val="00E4507C"/>
    <w:rsid w:val="00E768C7"/>
    <w:rsid w:val="00E869D4"/>
    <w:rsid w:val="00F15BA7"/>
    <w:rsid w:val="00F165D2"/>
    <w:rsid w:val="00F315F1"/>
    <w:rsid w:val="00F61821"/>
    <w:rsid w:val="00F759CB"/>
    <w:rsid w:val="00F869ED"/>
    <w:rsid w:val="00FB52B6"/>
    <w:rsid w:val="00FD1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353057"/>
  <w14:defaultImageDpi w14:val="300"/>
  <w15:docId w15:val="{C235114E-A824-B342-A861-BF83342C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317C2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7C2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7C2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97241B"/>
    <w:pPr>
      <w:ind w:left="360" w:hanging="360"/>
    </w:pPr>
  </w:style>
  <w:style w:type="paragraph" w:styleId="BodyText">
    <w:name w:val="Body Text"/>
    <w:basedOn w:val="Normal"/>
    <w:rsid w:val="0097241B"/>
    <w:pPr>
      <w:spacing w:after="120"/>
    </w:pPr>
  </w:style>
  <w:style w:type="paragraph" w:styleId="Header">
    <w:name w:val="header"/>
    <w:basedOn w:val="Normal"/>
    <w:rsid w:val="0028789B"/>
    <w:pPr>
      <w:tabs>
        <w:tab w:val="center" w:pos="4320"/>
        <w:tab w:val="right" w:pos="8640"/>
      </w:tabs>
    </w:pPr>
  </w:style>
  <w:style w:type="paragraph" w:styleId="Footer">
    <w:name w:val="footer"/>
    <w:basedOn w:val="Normal"/>
    <w:rsid w:val="0028789B"/>
    <w:pPr>
      <w:tabs>
        <w:tab w:val="center" w:pos="4320"/>
        <w:tab w:val="right" w:pos="8640"/>
      </w:tabs>
    </w:pPr>
  </w:style>
  <w:style w:type="character" w:styleId="PageNumber">
    <w:name w:val="page number"/>
    <w:basedOn w:val="DefaultParagraphFont"/>
    <w:rsid w:val="0028789B"/>
  </w:style>
  <w:style w:type="paragraph" w:styleId="BalloonText">
    <w:name w:val="Balloon Text"/>
    <w:basedOn w:val="Normal"/>
    <w:semiHidden/>
    <w:rsid w:val="00020BDF"/>
    <w:rPr>
      <w:rFonts w:ascii="Tahoma" w:hAnsi="Tahoma" w:cs="Tahoma"/>
      <w:sz w:val="16"/>
      <w:szCs w:val="16"/>
    </w:rPr>
  </w:style>
  <w:style w:type="paragraph" w:styleId="ListParagraph">
    <w:name w:val="List Paragraph"/>
    <w:basedOn w:val="Normal"/>
    <w:uiPriority w:val="34"/>
    <w:qFormat/>
    <w:rsid w:val="00555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5955">
      <w:bodyDiv w:val="1"/>
      <w:marLeft w:val="0"/>
      <w:marRight w:val="0"/>
      <w:marTop w:val="0"/>
      <w:marBottom w:val="0"/>
      <w:divBdr>
        <w:top w:val="none" w:sz="0" w:space="0" w:color="auto"/>
        <w:left w:val="none" w:sz="0" w:space="0" w:color="auto"/>
        <w:bottom w:val="none" w:sz="0" w:space="0" w:color="auto"/>
        <w:right w:val="none" w:sz="0" w:space="0" w:color="auto"/>
      </w:divBdr>
    </w:div>
    <w:div w:id="76367484">
      <w:bodyDiv w:val="1"/>
      <w:marLeft w:val="0"/>
      <w:marRight w:val="0"/>
      <w:marTop w:val="0"/>
      <w:marBottom w:val="0"/>
      <w:divBdr>
        <w:top w:val="none" w:sz="0" w:space="0" w:color="auto"/>
        <w:left w:val="none" w:sz="0" w:space="0" w:color="auto"/>
        <w:bottom w:val="none" w:sz="0" w:space="0" w:color="auto"/>
        <w:right w:val="none" w:sz="0" w:space="0" w:color="auto"/>
      </w:divBdr>
    </w:div>
    <w:div w:id="91826293">
      <w:bodyDiv w:val="1"/>
      <w:marLeft w:val="0"/>
      <w:marRight w:val="0"/>
      <w:marTop w:val="0"/>
      <w:marBottom w:val="0"/>
      <w:divBdr>
        <w:top w:val="none" w:sz="0" w:space="0" w:color="auto"/>
        <w:left w:val="none" w:sz="0" w:space="0" w:color="auto"/>
        <w:bottom w:val="none" w:sz="0" w:space="0" w:color="auto"/>
        <w:right w:val="none" w:sz="0" w:space="0" w:color="auto"/>
      </w:divBdr>
    </w:div>
    <w:div w:id="161240935">
      <w:bodyDiv w:val="1"/>
      <w:marLeft w:val="0"/>
      <w:marRight w:val="0"/>
      <w:marTop w:val="0"/>
      <w:marBottom w:val="0"/>
      <w:divBdr>
        <w:top w:val="none" w:sz="0" w:space="0" w:color="auto"/>
        <w:left w:val="none" w:sz="0" w:space="0" w:color="auto"/>
        <w:bottom w:val="none" w:sz="0" w:space="0" w:color="auto"/>
        <w:right w:val="none" w:sz="0" w:space="0" w:color="auto"/>
      </w:divBdr>
    </w:div>
    <w:div w:id="190999897">
      <w:bodyDiv w:val="1"/>
      <w:marLeft w:val="0"/>
      <w:marRight w:val="0"/>
      <w:marTop w:val="0"/>
      <w:marBottom w:val="0"/>
      <w:divBdr>
        <w:top w:val="none" w:sz="0" w:space="0" w:color="auto"/>
        <w:left w:val="none" w:sz="0" w:space="0" w:color="auto"/>
        <w:bottom w:val="none" w:sz="0" w:space="0" w:color="auto"/>
        <w:right w:val="none" w:sz="0" w:space="0" w:color="auto"/>
      </w:divBdr>
    </w:div>
    <w:div w:id="198250107">
      <w:bodyDiv w:val="1"/>
      <w:marLeft w:val="0"/>
      <w:marRight w:val="0"/>
      <w:marTop w:val="0"/>
      <w:marBottom w:val="0"/>
      <w:divBdr>
        <w:top w:val="none" w:sz="0" w:space="0" w:color="auto"/>
        <w:left w:val="none" w:sz="0" w:space="0" w:color="auto"/>
        <w:bottom w:val="none" w:sz="0" w:space="0" w:color="auto"/>
        <w:right w:val="none" w:sz="0" w:space="0" w:color="auto"/>
      </w:divBdr>
    </w:div>
    <w:div w:id="243270558">
      <w:bodyDiv w:val="1"/>
      <w:marLeft w:val="0"/>
      <w:marRight w:val="0"/>
      <w:marTop w:val="0"/>
      <w:marBottom w:val="0"/>
      <w:divBdr>
        <w:top w:val="none" w:sz="0" w:space="0" w:color="auto"/>
        <w:left w:val="none" w:sz="0" w:space="0" w:color="auto"/>
        <w:bottom w:val="none" w:sz="0" w:space="0" w:color="auto"/>
        <w:right w:val="none" w:sz="0" w:space="0" w:color="auto"/>
      </w:divBdr>
    </w:div>
    <w:div w:id="254481991">
      <w:bodyDiv w:val="1"/>
      <w:marLeft w:val="0"/>
      <w:marRight w:val="0"/>
      <w:marTop w:val="0"/>
      <w:marBottom w:val="0"/>
      <w:divBdr>
        <w:top w:val="none" w:sz="0" w:space="0" w:color="auto"/>
        <w:left w:val="none" w:sz="0" w:space="0" w:color="auto"/>
        <w:bottom w:val="none" w:sz="0" w:space="0" w:color="auto"/>
        <w:right w:val="none" w:sz="0" w:space="0" w:color="auto"/>
      </w:divBdr>
    </w:div>
    <w:div w:id="277831713">
      <w:bodyDiv w:val="1"/>
      <w:marLeft w:val="0"/>
      <w:marRight w:val="0"/>
      <w:marTop w:val="0"/>
      <w:marBottom w:val="0"/>
      <w:divBdr>
        <w:top w:val="none" w:sz="0" w:space="0" w:color="auto"/>
        <w:left w:val="none" w:sz="0" w:space="0" w:color="auto"/>
        <w:bottom w:val="none" w:sz="0" w:space="0" w:color="auto"/>
        <w:right w:val="none" w:sz="0" w:space="0" w:color="auto"/>
      </w:divBdr>
    </w:div>
    <w:div w:id="289476568">
      <w:bodyDiv w:val="1"/>
      <w:marLeft w:val="0"/>
      <w:marRight w:val="0"/>
      <w:marTop w:val="0"/>
      <w:marBottom w:val="0"/>
      <w:divBdr>
        <w:top w:val="none" w:sz="0" w:space="0" w:color="auto"/>
        <w:left w:val="none" w:sz="0" w:space="0" w:color="auto"/>
        <w:bottom w:val="none" w:sz="0" w:space="0" w:color="auto"/>
        <w:right w:val="none" w:sz="0" w:space="0" w:color="auto"/>
      </w:divBdr>
    </w:div>
    <w:div w:id="323826657">
      <w:bodyDiv w:val="1"/>
      <w:marLeft w:val="0"/>
      <w:marRight w:val="0"/>
      <w:marTop w:val="0"/>
      <w:marBottom w:val="0"/>
      <w:divBdr>
        <w:top w:val="none" w:sz="0" w:space="0" w:color="auto"/>
        <w:left w:val="none" w:sz="0" w:space="0" w:color="auto"/>
        <w:bottom w:val="none" w:sz="0" w:space="0" w:color="auto"/>
        <w:right w:val="none" w:sz="0" w:space="0" w:color="auto"/>
      </w:divBdr>
    </w:div>
    <w:div w:id="379327510">
      <w:bodyDiv w:val="1"/>
      <w:marLeft w:val="0"/>
      <w:marRight w:val="0"/>
      <w:marTop w:val="0"/>
      <w:marBottom w:val="0"/>
      <w:divBdr>
        <w:top w:val="none" w:sz="0" w:space="0" w:color="auto"/>
        <w:left w:val="none" w:sz="0" w:space="0" w:color="auto"/>
        <w:bottom w:val="none" w:sz="0" w:space="0" w:color="auto"/>
        <w:right w:val="none" w:sz="0" w:space="0" w:color="auto"/>
      </w:divBdr>
    </w:div>
    <w:div w:id="386758394">
      <w:bodyDiv w:val="1"/>
      <w:marLeft w:val="0"/>
      <w:marRight w:val="0"/>
      <w:marTop w:val="0"/>
      <w:marBottom w:val="0"/>
      <w:divBdr>
        <w:top w:val="none" w:sz="0" w:space="0" w:color="auto"/>
        <w:left w:val="none" w:sz="0" w:space="0" w:color="auto"/>
        <w:bottom w:val="none" w:sz="0" w:space="0" w:color="auto"/>
        <w:right w:val="none" w:sz="0" w:space="0" w:color="auto"/>
      </w:divBdr>
    </w:div>
    <w:div w:id="417757252">
      <w:bodyDiv w:val="1"/>
      <w:marLeft w:val="0"/>
      <w:marRight w:val="0"/>
      <w:marTop w:val="0"/>
      <w:marBottom w:val="0"/>
      <w:divBdr>
        <w:top w:val="none" w:sz="0" w:space="0" w:color="auto"/>
        <w:left w:val="none" w:sz="0" w:space="0" w:color="auto"/>
        <w:bottom w:val="none" w:sz="0" w:space="0" w:color="auto"/>
        <w:right w:val="none" w:sz="0" w:space="0" w:color="auto"/>
      </w:divBdr>
    </w:div>
    <w:div w:id="475339872">
      <w:bodyDiv w:val="1"/>
      <w:marLeft w:val="0"/>
      <w:marRight w:val="0"/>
      <w:marTop w:val="0"/>
      <w:marBottom w:val="0"/>
      <w:divBdr>
        <w:top w:val="none" w:sz="0" w:space="0" w:color="auto"/>
        <w:left w:val="none" w:sz="0" w:space="0" w:color="auto"/>
        <w:bottom w:val="none" w:sz="0" w:space="0" w:color="auto"/>
        <w:right w:val="none" w:sz="0" w:space="0" w:color="auto"/>
      </w:divBdr>
    </w:div>
    <w:div w:id="553933397">
      <w:bodyDiv w:val="1"/>
      <w:marLeft w:val="0"/>
      <w:marRight w:val="0"/>
      <w:marTop w:val="0"/>
      <w:marBottom w:val="0"/>
      <w:divBdr>
        <w:top w:val="none" w:sz="0" w:space="0" w:color="auto"/>
        <w:left w:val="none" w:sz="0" w:space="0" w:color="auto"/>
        <w:bottom w:val="none" w:sz="0" w:space="0" w:color="auto"/>
        <w:right w:val="none" w:sz="0" w:space="0" w:color="auto"/>
      </w:divBdr>
    </w:div>
    <w:div w:id="648824858">
      <w:bodyDiv w:val="1"/>
      <w:marLeft w:val="0"/>
      <w:marRight w:val="0"/>
      <w:marTop w:val="0"/>
      <w:marBottom w:val="0"/>
      <w:divBdr>
        <w:top w:val="none" w:sz="0" w:space="0" w:color="auto"/>
        <w:left w:val="none" w:sz="0" w:space="0" w:color="auto"/>
        <w:bottom w:val="none" w:sz="0" w:space="0" w:color="auto"/>
        <w:right w:val="none" w:sz="0" w:space="0" w:color="auto"/>
      </w:divBdr>
    </w:div>
    <w:div w:id="702294453">
      <w:bodyDiv w:val="1"/>
      <w:marLeft w:val="0"/>
      <w:marRight w:val="0"/>
      <w:marTop w:val="0"/>
      <w:marBottom w:val="0"/>
      <w:divBdr>
        <w:top w:val="none" w:sz="0" w:space="0" w:color="auto"/>
        <w:left w:val="none" w:sz="0" w:space="0" w:color="auto"/>
        <w:bottom w:val="none" w:sz="0" w:space="0" w:color="auto"/>
        <w:right w:val="none" w:sz="0" w:space="0" w:color="auto"/>
      </w:divBdr>
    </w:div>
    <w:div w:id="709040447">
      <w:bodyDiv w:val="1"/>
      <w:marLeft w:val="0"/>
      <w:marRight w:val="0"/>
      <w:marTop w:val="0"/>
      <w:marBottom w:val="0"/>
      <w:divBdr>
        <w:top w:val="none" w:sz="0" w:space="0" w:color="auto"/>
        <w:left w:val="none" w:sz="0" w:space="0" w:color="auto"/>
        <w:bottom w:val="none" w:sz="0" w:space="0" w:color="auto"/>
        <w:right w:val="none" w:sz="0" w:space="0" w:color="auto"/>
      </w:divBdr>
    </w:div>
    <w:div w:id="741803899">
      <w:bodyDiv w:val="1"/>
      <w:marLeft w:val="0"/>
      <w:marRight w:val="0"/>
      <w:marTop w:val="0"/>
      <w:marBottom w:val="0"/>
      <w:divBdr>
        <w:top w:val="none" w:sz="0" w:space="0" w:color="auto"/>
        <w:left w:val="none" w:sz="0" w:space="0" w:color="auto"/>
        <w:bottom w:val="none" w:sz="0" w:space="0" w:color="auto"/>
        <w:right w:val="none" w:sz="0" w:space="0" w:color="auto"/>
      </w:divBdr>
    </w:div>
    <w:div w:id="751587223">
      <w:bodyDiv w:val="1"/>
      <w:marLeft w:val="0"/>
      <w:marRight w:val="0"/>
      <w:marTop w:val="0"/>
      <w:marBottom w:val="0"/>
      <w:divBdr>
        <w:top w:val="none" w:sz="0" w:space="0" w:color="auto"/>
        <w:left w:val="none" w:sz="0" w:space="0" w:color="auto"/>
        <w:bottom w:val="none" w:sz="0" w:space="0" w:color="auto"/>
        <w:right w:val="none" w:sz="0" w:space="0" w:color="auto"/>
      </w:divBdr>
    </w:div>
    <w:div w:id="756637014">
      <w:bodyDiv w:val="1"/>
      <w:marLeft w:val="0"/>
      <w:marRight w:val="0"/>
      <w:marTop w:val="0"/>
      <w:marBottom w:val="0"/>
      <w:divBdr>
        <w:top w:val="none" w:sz="0" w:space="0" w:color="auto"/>
        <w:left w:val="none" w:sz="0" w:space="0" w:color="auto"/>
        <w:bottom w:val="none" w:sz="0" w:space="0" w:color="auto"/>
        <w:right w:val="none" w:sz="0" w:space="0" w:color="auto"/>
      </w:divBdr>
    </w:div>
    <w:div w:id="757406114">
      <w:bodyDiv w:val="1"/>
      <w:marLeft w:val="0"/>
      <w:marRight w:val="0"/>
      <w:marTop w:val="0"/>
      <w:marBottom w:val="0"/>
      <w:divBdr>
        <w:top w:val="none" w:sz="0" w:space="0" w:color="auto"/>
        <w:left w:val="none" w:sz="0" w:space="0" w:color="auto"/>
        <w:bottom w:val="none" w:sz="0" w:space="0" w:color="auto"/>
        <w:right w:val="none" w:sz="0" w:space="0" w:color="auto"/>
      </w:divBdr>
    </w:div>
    <w:div w:id="782379007">
      <w:bodyDiv w:val="1"/>
      <w:marLeft w:val="0"/>
      <w:marRight w:val="0"/>
      <w:marTop w:val="0"/>
      <w:marBottom w:val="0"/>
      <w:divBdr>
        <w:top w:val="none" w:sz="0" w:space="0" w:color="auto"/>
        <w:left w:val="none" w:sz="0" w:space="0" w:color="auto"/>
        <w:bottom w:val="none" w:sz="0" w:space="0" w:color="auto"/>
        <w:right w:val="none" w:sz="0" w:space="0" w:color="auto"/>
      </w:divBdr>
    </w:div>
    <w:div w:id="787119646">
      <w:bodyDiv w:val="1"/>
      <w:marLeft w:val="0"/>
      <w:marRight w:val="0"/>
      <w:marTop w:val="0"/>
      <w:marBottom w:val="0"/>
      <w:divBdr>
        <w:top w:val="none" w:sz="0" w:space="0" w:color="auto"/>
        <w:left w:val="none" w:sz="0" w:space="0" w:color="auto"/>
        <w:bottom w:val="none" w:sz="0" w:space="0" w:color="auto"/>
        <w:right w:val="none" w:sz="0" w:space="0" w:color="auto"/>
      </w:divBdr>
    </w:div>
    <w:div w:id="838353715">
      <w:bodyDiv w:val="1"/>
      <w:marLeft w:val="0"/>
      <w:marRight w:val="0"/>
      <w:marTop w:val="0"/>
      <w:marBottom w:val="0"/>
      <w:divBdr>
        <w:top w:val="none" w:sz="0" w:space="0" w:color="auto"/>
        <w:left w:val="none" w:sz="0" w:space="0" w:color="auto"/>
        <w:bottom w:val="none" w:sz="0" w:space="0" w:color="auto"/>
        <w:right w:val="none" w:sz="0" w:space="0" w:color="auto"/>
      </w:divBdr>
    </w:div>
    <w:div w:id="864362953">
      <w:bodyDiv w:val="1"/>
      <w:marLeft w:val="0"/>
      <w:marRight w:val="0"/>
      <w:marTop w:val="0"/>
      <w:marBottom w:val="0"/>
      <w:divBdr>
        <w:top w:val="none" w:sz="0" w:space="0" w:color="auto"/>
        <w:left w:val="none" w:sz="0" w:space="0" w:color="auto"/>
        <w:bottom w:val="none" w:sz="0" w:space="0" w:color="auto"/>
        <w:right w:val="none" w:sz="0" w:space="0" w:color="auto"/>
      </w:divBdr>
    </w:div>
    <w:div w:id="875003676">
      <w:bodyDiv w:val="1"/>
      <w:marLeft w:val="0"/>
      <w:marRight w:val="0"/>
      <w:marTop w:val="0"/>
      <w:marBottom w:val="0"/>
      <w:divBdr>
        <w:top w:val="none" w:sz="0" w:space="0" w:color="auto"/>
        <w:left w:val="none" w:sz="0" w:space="0" w:color="auto"/>
        <w:bottom w:val="none" w:sz="0" w:space="0" w:color="auto"/>
        <w:right w:val="none" w:sz="0" w:space="0" w:color="auto"/>
      </w:divBdr>
    </w:div>
    <w:div w:id="909192358">
      <w:bodyDiv w:val="1"/>
      <w:marLeft w:val="0"/>
      <w:marRight w:val="0"/>
      <w:marTop w:val="0"/>
      <w:marBottom w:val="0"/>
      <w:divBdr>
        <w:top w:val="none" w:sz="0" w:space="0" w:color="auto"/>
        <w:left w:val="none" w:sz="0" w:space="0" w:color="auto"/>
        <w:bottom w:val="none" w:sz="0" w:space="0" w:color="auto"/>
        <w:right w:val="none" w:sz="0" w:space="0" w:color="auto"/>
      </w:divBdr>
    </w:div>
    <w:div w:id="950670868">
      <w:bodyDiv w:val="1"/>
      <w:marLeft w:val="0"/>
      <w:marRight w:val="0"/>
      <w:marTop w:val="0"/>
      <w:marBottom w:val="0"/>
      <w:divBdr>
        <w:top w:val="none" w:sz="0" w:space="0" w:color="auto"/>
        <w:left w:val="none" w:sz="0" w:space="0" w:color="auto"/>
        <w:bottom w:val="none" w:sz="0" w:space="0" w:color="auto"/>
        <w:right w:val="none" w:sz="0" w:space="0" w:color="auto"/>
      </w:divBdr>
    </w:div>
    <w:div w:id="984774886">
      <w:bodyDiv w:val="1"/>
      <w:marLeft w:val="0"/>
      <w:marRight w:val="0"/>
      <w:marTop w:val="0"/>
      <w:marBottom w:val="0"/>
      <w:divBdr>
        <w:top w:val="none" w:sz="0" w:space="0" w:color="auto"/>
        <w:left w:val="none" w:sz="0" w:space="0" w:color="auto"/>
        <w:bottom w:val="none" w:sz="0" w:space="0" w:color="auto"/>
        <w:right w:val="none" w:sz="0" w:space="0" w:color="auto"/>
      </w:divBdr>
    </w:div>
    <w:div w:id="1015574459">
      <w:bodyDiv w:val="1"/>
      <w:marLeft w:val="0"/>
      <w:marRight w:val="0"/>
      <w:marTop w:val="0"/>
      <w:marBottom w:val="0"/>
      <w:divBdr>
        <w:top w:val="none" w:sz="0" w:space="0" w:color="auto"/>
        <w:left w:val="none" w:sz="0" w:space="0" w:color="auto"/>
        <w:bottom w:val="none" w:sz="0" w:space="0" w:color="auto"/>
        <w:right w:val="none" w:sz="0" w:space="0" w:color="auto"/>
      </w:divBdr>
    </w:div>
    <w:div w:id="1126658617">
      <w:bodyDiv w:val="1"/>
      <w:marLeft w:val="0"/>
      <w:marRight w:val="0"/>
      <w:marTop w:val="0"/>
      <w:marBottom w:val="0"/>
      <w:divBdr>
        <w:top w:val="none" w:sz="0" w:space="0" w:color="auto"/>
        <w:left w:val="none" w:sz="0" w:space="0" w:color="auto"/>
        <w:bottom w:val="none" w:sz="0" w:space="0" w:color="auto"/>
        <w:right w:val="none" w:sz="0" w:space="0" w:color="auto"/>
      </w:divBdr>
    </w:div>
    <w:div w:id="1173761542">
      <w:bodyDiv w:val="1"/>
      <w:marLeft w:val="0"/>
      <w:marRight w:val="0"/>
      <w:marTop w:val="0"/>
      <w:marBottom w:val="0"/>
      <w:divBdr>
        <w:top w:val="none" w:sz="0" w:space="0" w:color="auto"/>
        <w:left w:val="none" w:sz="0" w:space="0" w:color="auto"/>
        <w:bottom w:val="none" w:sz="0" w:space="0" w:color="auto"/>
        <w:right w:val="none" w:sz="0" w:space="0" w:color="auto"/>
      </w:divBdr>
    </w:div>
    <w:div w:id="1200973783">
      <w:bodyDiv w:val="1"/>
      <w:marLeft w:val="0"/>
      <w:marRight w:val="0"/>
      <w:marTop w:val="0"/>
      <w:marBottom w:val="0"/>
      <w:divBdr>
        <w:top w:val="none" w:sz="0" w:space="0" w:color="auto"/>
        <w:left w:val="none" w:sz="0" w:space="0" w:color="auto"/>
        <w:bottom w:val="none" w:sz="0" w:space="0" w:color="auto"/>
        <w:right w:val="none" w:sz="0" w:space="0" w:color="auto"/>
      </w:divBdr>
    </w:div>
    <w:div w:id="1275595628">
      <w:bodyDiv w:val="1"/>
      <w:marLeft w:val="0"/>
      <w:marRight w:val="0"/>
      <w:marTop w:val="0"/>
      <w:marBottom w:val="0"/>
      <w:divBdr>
        <w:top w:val="none" w:sz="0" w:space="0" w:color="auto"/>
        <w:left w:val="none" w:sz="0" w:space="0" w:color="auto"/>
        <w:bottom w:val="none" w:sz="0" w:space="0" w:color="auto"/>
        <w:right w:val="none" w:sz="0" w:space="0" w:color="auto"/>
      </w:divBdr>
    </w:div>
    <w:div w:id="1478298004">
      <w:bodyDiv w:val="1"/>
      <w:marLeft w:val="0"/>
      <w:marRight w:val="0"/>
      <w:marTop w:val="0"/>
      <w:marBottom w:val="0"/>
      <w:divBdr>
        <w:top w:val="none" w:sz="0" w:space="0" w:color="auto"/>
        <w:left w:val="none" w:sz="0" w:space="0" w:color="auto"/>
        <w:bottom w:val="none" w:sz="0" w:space="0" w:color="auto"/>
        <w:right w:val="none" w:sz="0" w:space="0" w:color="auto"/>
      </w:divBdr>
    </w:div>
    <w:div w:id="1501967842">
      <w:bodyDiv w:val="1"/>
      <w:marLeft w:val="0"/>
      <w:marRight w:val="0"/>
      <w:marTop w:val="0"/>
      <w:marBottom w:val="0"/>
      <w:divBdr>
        <w:top w:val="none" w:sz="0" w:space="0" w:color="auto"/>
        <w:left w:val="none" w:sz="0" w:space="0" w:color="auto"/>
        <w:bottom w:val="none" w:sz="0" w:space="0" w:color="auto"/>
        <w:right w:val="none" w:sz="0" w:space="0" w:color="auto"/>
      </w:divBdr>
    </w:div>
    <w:div w:id="1529173751">
      <w:bodyDiv w:val="1"/>
      <w:marLeft w:val="0"/>
      <w:marRight w:val="0"/>
      <w:marTop w:val="0"/>
      <w:marBottom w:val="0"/>
      <w:divBdr>
        <w:top w:val="none" w:sz="0" w:space="0" w:color="auto"/>
        <w:left w:val="none" w:sz="0" w:space="0" w:color="auto"/>
        <w:bottom w:val="none" w:sz="0" w:space="0" w:color="auto"/>
        <w:right w:val="none" w:sz="0" w:space="0" w:color="auto"/>
      </w:divBdr>
    </w:div>
    <w:div w:id="1659116889">
      <w:bodyDiv w:val="1"/>
      <w:marLeft w:val="0"/>
      <w:marRight w:val="0"/>
      <w:marTop w:val="0"/>
      <w:marBottom w:val="0"/>
      <w:divBdr>
        <w:top w:val="none" w:sz="0" w:space="0" w:color="auto"/>
        <w:left w:val="none" w:sz="0" w:space="0" w:color="auto"/>
        <w:bottom w:val="none" w:sz="0" w:space="0" w:color="auto"/>
        <w:right w:val="none" w:sz="0" w:space="0" w:color="auto"/>
      </w:divBdr>
    </w:div>
    <w:div w:id="1673871177">
      <w:bodyDiv w:val="1"/>
      <w:marLeft w:val="0"/>
      <w:marRight w:val="0"/>
      <w:marTop w:val="0"/>
      <w:marBottom w:val="0"/>
      <w:divBdr>
        <w:top w:val="none" w:sz="0" w:space="0" w:color="auto"/>
        <w:left w:val="none" w:sz="0" w:space="0" w:color="auto"/>
        <w:bottom w:val="none" w:sz="0" w:space="0" w:color="auto"/>
        <w:right w:val="none" w:sz="0" w:space="0" w:color="auto"/>
      </w:divBdr>
    </w:div>
    <w:div w:id="1697460255">
      <w:bodyDiv w:val="1"/>
      <w:marLeft w:val="0"/>
      <w:marRight w:val="0"/>
      <w:marTop w:val="0"/>
      <w:marBottom w:val="0"/>
      <w:divBdr>
        <w:top w:val="none" w:sz="0" w:space="0" w:color="auto"/>
        <w:left w:val="none" w:sz="0" w:space="0" w:color="auto"/>
        <w:bottom w:val="none" w:sz="0" w:space="0" w:color="auto"/>
        <w:right w:val="none" w:sz="0" w:space="0" w:color="auto"/>
      </w:divBdr>
    </w:div>
    <w:div w:id="1889564415">
      <w:bodyDiv w:val="1"/>
      <w:marLeft w:val="0"/>
      <w:marRight w:val="0"/>
      <w:marTop w:val="0"/>
      <w:marBottom w:val="0"/>
      <w:divBdr>
        <w:top w:val="none" w:sz="0" w:space="0" w:color="auto"/>
        <w:left w:val="none" w:sz="0" w:space="0" w:color="auto"/>
        <w:bottom w:val="none" w:sz="0" w:space="0" w:color="auto"/>
        <w:right w:val="none" w:sz="0" w:space="0" w:color="auto"/>
      </w:divBdr>
    </w:div>
    <w:div w:id="1920285709">
      <w:bodyDiv w:val="1"/>
      <w:marLeft w:val="0"/>
      <w:marRight w:val="0"/>
      <w:marTop w:val="0"/>
      <w:marBottom w:val="0"/>
      <w:divBdr>
        <w:top w:val="none" w:sz="0" w:space="0" w:color="auto"/>
        <w:left w:val="none" w:sz="0" w:space="0" w:color="auto"/>
        <w:bottom w:val="none" w:sz="0" w:space="0" w:color="auto"/>
        <w:right w:val="none" w:sz="0" w:space="0" w:color="auto"/>
      </w:divBdr>
    </w:div>
    <w:div w:id="2123763509">
      <w:bodyDiv w:val="1"/>
      <w:marLeft w:val="0"/>
      <w:marRight w:val="0"/>
      <w:marTop w:val="0"/>
      <w:marBottom w:val="0"/>
      <w:divBdr>
        <w:top w:val="none" w:sz="0" w:space="0" w:color="auto"/>
        <w:left w:val="none" w:sz="0" w:space="0" w:color="auto"/>
        <w:bottom w:val="none" w:sz="0" w:space="0" w:color="auto"/>
        <w:right w:val="none" w:sz="0" w:space="0" w:color="auto"/>
      </w:divBdr>
    </w:div>
    <w:div w:id="2128809182">
      <w:bodyDiv w:val="1"/>
      <w:marLeft w:val="0"/>
      <w:marRight w:val="0"/>
      <w:marTop w:val="0"/>
      <w:marBottom w:val="0"/>
      <w:divBdr>
        <w:top w:val="none" w:sz="0" w:space="0" w:color="auto"/>
        <w:left w:val="none" w:sz="0" w:space="0" w:color="auto"/>
        <w:bottom w:val="none" w:sz="0" w:space="0" w:color="auto"/>
        <w:right w:val="none" w:sz="0" w:space="0" w:color="auto"/>
      </w:divBdr>
    </w:div>
    <w:div w:id="2138137224">
      <w:bodyDiv w:val="1"/>
      <w:marLeft w:val="0"/>
      <w:marRight w:val="0"/>
      <w:marTop w:val="0"/>
      <w:marBottom w:val="0"/>
      <w:divBdr>
        <w:top w:val="none" w:sz="0" w:space="0" w:color="auto"/>
        <w:left w:val="none" w:sz="0" w:space="0" w:color="auto"/>
        <w:bottom w:val="none" w:sz="0" w:space="0" w:color="auto"/>
        <w:right w:val="none" w:sz="0" w:space="0" w:color="auto"/>
      </w:divBdr>
    </w:div>
    <w:div w:id="2142115081">
      <w:bodyDiv w:val="1"/>
      <w:marLeft w:val="0"/>
      <w:marRight w:val="0"/>
      <w:marTop w:val="0"/>
      <w:marBottom w:val="0"/>
      <w:divBdr>
        <w:top w:val="none" w:sz="0" w:space="0" w:color="auto"/>
        <w:left w:val="none" w:sz="0" w:space="0" w:color="auto"/>
        <w:bottom w:val="none" w:sz="0" w:space="0" w:color="auto"/>
        <w:right w:val="none" w:sz="0" w:space="0" w:color="auto"/>
      </w:divBdr>
    </w:div>
    <w:div w:id="2144233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2044</Words>
  <Characters>11653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lpstr>
    </vt:vector>
  </TitlesOfParts>
  <Company>Gooch Lane Church of Christ</Company>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Allen Dvorak</dc:creator>
  <cp:keywords/>
  <dc:description/>
  <cp:lastModifiedBy>Allen Dvorak</cp:lastModifiedBy>
  <cp:revision>7</cp:revision>
  <cp:lastPrinted>2023-10-20T03:56:00Z</cp:lastPrinted>
  <dcterms:created xsi:type="dcterms:W3CDTF">2017-10-11T22:49:00Z</dcterms:created>
  <dcterms:modified xsi:type="dcterms:W3CDTF">2023-10-20T03:59:00Z</dcterms:modified>
</cp:coreProperties>
</file>